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embeddings/oleObject1.docx" ContentType="application/vnd.openxmlformats-officedocument.wordprocessingml.document"/>
  <Override PartName="/word/header1.xml" ContentType="application/vnd.openxmlformats-officedocument.wordprocessingml.header+xml"/>
  <Override PartName="/word/media/image1.emf" ContentType="image/x-emf"/>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pacing w:lineRule="auto" w:line="276"/>
        <w:jc w:val="right"/>
        <w:rPr>
          <w:rFonts w:ascii="Times New Roman" w:hAnsi="Times New Roman"/>
          <w:b w:val="false"/>
          <w:b w:val="false"/>
          <w:bCs w:val="false"/>
          <w:sz w:val="24"/>
          <w:szCs w:val="24"/>
        </w:rPr>
      </w:pPr>
      <w:bookmarkStart w:id="0" w:name="__DdeLink__6178_3639810287"/>
      <w:bookmarkEnd w:id="0"/>
      <w:r>
        <w:rPr>
          <w:b w:val="false"/>
          <w:bCs w:val="false"/>
          <w:color w:val="000000" w:themeColor="text1"/>
          <w:sz w:val="24"/>
          <w:szCs w:val="24"/>
        </w:rPr>
        <w:t xml:space="preserve">Załącznik nr </w:t>
      </w:r>
      <w:r>
        <w:rPr>
          <w:b w:val="false"/>
          <w:bCs w:val="false"/>
          <w:color w:val="000000" w:themeColor="text1"/>
          <w:sz w:val="24"/>
          <w:szCs w:val="24"/>
        </w:rPr>
        <w:t>4</w:t>
      </w:r>
      <w:r>
        <w:rPr>
          <w:b w:val="false"/>
          <w:bCs w:val="false"/>
          <w:color w:val="000000" w:themeColor="text1"/>
          <w:sz w:val="24"/>
          <w:szCs w:val="24"/>
        </w:rPr>
        <w:t xml:space="preserve"> do SWZ</w:t>
      </w:r>
    </w:p>
    <w:p>
      <w:pPr>
        <w:pStyle w:val="Normal"/>
        <w:widowControl w:val="false"/>
        <w:spacing w:lineRule="auto" w:line="276"/>
        <w:jc w:val="center"/>
        <w:rPr>
          <w:rFonts w:ascii="Trebuchet MS" w:hAnsi="Trebuchet MS"/>
          <w:b/>
          <w:b/>
          <w:bCs/>
          <w:color w:val="000000" w:themeColor="text1"/>
          <w:sz w:val="20"/>
          <w:szCs w:val="20"/>
        </w:rPr>
      </w:pPr>
      <w:r>
        <w:rPr>
          <w:b/>
          <w:bCs/>
          <w:color w:val="000000" w:themeColor="text1"/>
          <w:sz w:val="24"/>
          <w:szCs w:val="24"/>
        </w:rPr>
        <w:t>Projektowane postanowienia umowy</w:t>
      </w:r>
    </w:p>
    <w:p>
      <w:pPr>
        <w:pStyle w:val="Normal"/>
        <w:widowControl w:val="false"/>
        <w:spacing w:lineRule="auto" w:line="276"/>
        <w:jc w:val="center"/>
        <w:rPr>
          <w:rFonts w:ascii="Times New Roman" w:hAnsi="Times New Roman"/>
          <w:color w:val="000000" w:themeColor="text1"/>
          <w:sz w:val="24"/>
          <w:szCs w:val="24"/>
        </w:rPr>
      </w:pPr>
      <w:r>
        <w:rPr>
          <w:color w:val="000000" w:themeColor="text1"/>
          <w:sz w:val="24"/>
          <w:szCs w:val="24"/>
        </w:rPr>
      </w:r>
    </w:p>
    <w:p>
      <w:pPr>
        <w:pStyle w:val="Normal"/>
        <w:widowControl w:val="false"/>
        <w:spacing w:lineRule="auto" w:line="276"/>
        <w:rPr>
          <w:rFonts w:ascii="Trebuchet MS" w:hAnsi="Trebuchet MS"/>
          <w:b/>
          <w:b/>
          <w:bCs/>
          <w:color w:val="000000" w:themeColor="text1"/>
          <w:sz w:val="20"/>
          <w:szCs w:val="20"/>
        </w:rPr>
      </w:pPr>
      <w:r>
        <w:rPr>
          <w:b/>
          <w:bCs/>
          <w:color w:val="000000" w:themeColor="text1"/>
          <w:sz w:val="24"/>
          <w:szCs w:val="24"/>
        </w:rPr>
        <w:tab/>
        <w:tab/>
        <w:tab/>
        <w:tab/>
        <w:tab/>
      </w:r>
    </w:p>
    <w:p>
      <w:pPr>
        <w:pStyle w:val="Normal"/>
        <w:widowControl w:val="false"/>
        <w:spacing w:lineRule="auto" w:line="276"/>
        <w:ind w:firstLine="33"/>
        <w:jc w:val="both"/>
        <w:rPr>
          <w:rFonts w:ascii="Trebuchet MS" w:hAnsi="Trebuchet MS"/>
          <w:color w:val="000000" w:themeColor="text1"/>
          <w:sz w:val="20"/>
          <w:szCs w:val="20"/>
        </w:rPr>
      </w:pPr>
      <w:r>
        <w:rPr>
          <w:color w:val="000000" w:themeColor="text1"/>
          <w:sz w:val="24"/>
          <w:szCs w:val="24"/>
        </w:rPr>
        <w:t>W dniu ……………………………… roku pomiędzy:</w:t>
      </w:r>
    </w:p>
    <w:p>
      <w:pPr>
        <w:pStyle w:val="Normal"/>
        <w:widowControl w:val="false"/>
        <w:spacing w:lineRule="auto" w:line="240" w:before="0" w:after="0"/>
        <w:jc w:val="both"/>
        <w:rPr>
          <w:rFonts w:ascii="Times New Roman" w:hAnsi="Times New Roman" w:eastAsia="Times New Roman" w:cs="Times New Roman"/>
          <w:b w:val="false"/>
          <w:b w:val="false"/>
          <w:bCs w:val="false"/>
          <w:i w:val="false"/>
          <w:i w:val="false"/>
          <w:iCs w:val="false"/>
          <w:color w:val="000000" w:themeColor="text1"/>
          <w:kern w:val="0"/>
          <w:sz w:val="24"/>
          <w:szCs w:val="24"/>
          <w:lang w:val="pl-PL" w:eastAsia="pl-PL" w:bidi="ar-SA"/>
        </w:rPr>
      </w:pPr>
      <w:r>
        <w:rPr>
          <w:rFonts w:eastAsia="Times New Roman" w:cs="Times New Roman"/>
          <w:b w:val="false"/>
          <w:bCs w:val="false"/>
          <w:i w:val="false"/>
          <w:iCs w:val="false"/>
          <w:color w:val="000000" w:themeColor="text1"/>
          <w:kern w:val="0"/>
          <w:sz w:val="24"/>
          <w:szCs w:val="24"/>
          <w:lang w:val="pl-PL" w:eastAsia="pl-PL" w:bidi="ar-SA"/>
        </w:rPr>
        <w:t>Miastem Siemiatycze, ul. Pałacowa 2, 17-300 Siemiatycze NIP 5441537192</w:t>
      </w:r>
    </w:p>
    <w:p>
      <w:pPr>
        <w:pStyle w:val="Normal"/>
        <w:widowControl w:val="false"/>
        <w:spacing w:lineRule="auto" w:line="240" w:before="0" w:after="0"/>
        <w:jc w:val="both"/>
        <w:rPr>
          <w:rFonts w:ascii="Times New Roman" w:hAnsi="Times New Roman" w:eastAsia="Times New Roman" w:cs="Times New Roman"/>
          <w:b w:val="false"/>
          <w:b w:val="false"/>
          <w:bCs w:val="false"/>
          <w:i w:val="false"/>
          <w:i w:val="false"/>
          <w:iCs w:val="false"/>
          <w:color w:val="000000" w:themeColor="text1"/>
          <w:kern w:val="0"/>
          <w:sz w:val="24"/>
          <w:szCs w:val="24"/>
          <w:lang w:val="pl-PL" w:eastAsia="pl-PL" w:bidi="ar-SA"/>
        </w:rPr>
      </w:pPr>
      <w:r>
        <w:rPr>
          <w:rFonts w:eastAsia="Times New Roman" w:cs="Times New Roman"/>
          <w:b/>
          <w:bCs/>
          <w:i w:val="false"/>
          <w:iCs w:val="false"/>
          <w:color w:val="000000" w:themeColor="text1"/>
          <w:kern w:val="0"/>
          <w:sz w:val="24"/>
          <w:szCs w:val="24"/>
          <w:lang w:val="pl-PL" w:eastAsia="pl-PL" w:bidi="ar-SA"/>
        </w:rPr>
        <w:t>Miejskim Ośrodkiem Pomocy Społecznej w Siemiatyczach</w:t>
      </w:r>
      <w:r>
        <w:rPr>
          <w:rFonts w:eastAsia="Times New Roman" w:cs="Times New Roman"/>
          <w:b w:val="false"/>
          <w:bCs w:val="false"/>
          <w:i w:val="false"/>
          <w:iCs w:val="false"/>
          <w:color w:val="000000" w:themeColor="text1"/>
          <w:kern w:val="0"/>
          <w:sz w:val="24"/>
          <w:szCs w:val="24"/>
          <w:lang w:val="pl-PL" w:eastAsia="pl-PL" w:bidi="ar-SA"/>
        </w:rPr>
        <w:t xml:space="preserve">, ul. 11 Listopada 17-300 Siemiatycze, </w:t>
      </w:r>
    </w:p>
    <w:p>
      <w:pPr>
        <w:pStyle w:val="Normal"/>
        <w:widowControl w:val="false"/>
        <w:spacing w:lineRule="auto" w:line="276"/>
        <w:jc w:val="both"/>
        <w:rPr>
          <w:rFonts w:ascii="Times New Roman" w:hAnsi="Times New Roman"/>
          <w:sz w:val="24"/>
          <w:szCs w:val="24"/>
        </w:rPr>
      </w:pPr>
      <w:r>
        <w:rPr>
          <w:color w:val="000000" w:themeColor="text1"/>
          <w:sz w:val="24"/>
          <w:szCs w:val="24"/>
        </w:rPr>
        <w:t>zwanym w dalszej treści umowy Zamawiającym</w:t>
      </w:r>
    </w:p>
    <w:p>
      <w:pPr>
        <w:pStyle w:val="Normal"/>
        <w:widowControl w:val="false"/>
        <w:spacing w:lineRule="auto" w:line="276"/>
        <w:ind w:firstLine="33"/>
        <w:jc w:val="both"/>
        <w:rPr>
          <w:rFonts w:ascii="Times New Roman" w:hAnsi="Times New Roman"/>
          <w:sz w:val="24"/>
          <w:szCs w:val="24"/>
        </w:rPr>
      </w:pPr>
      <w:r>
        <w:rPr>
          <w:color w:val="000000" w:themeColor="text1"/>
          <w:sz w:val="24"/>
          <w:szCs w:val="24"/>
        </w:rPr>
        <w:t>reprezentowanym przez:</w:t>
      </w:r>
    </w:p>
    <w:p>
      <w:pPr>
        <w:pStyle w:val="Normal"/>
        <w:widowControl w:val="false"/>
        <w:spacing w:lineRule="auto" w:line="276"/>
        <w:rPr>
          <w:rFonts w:ascii="Times New Roman" w:hAnsi="Times New Roman"/>
          <w:sz w:val="24"/>
          <w:szCs w:val="24"/>
        </w:rPr>
      </w:pPr>
      <w:r>
        <w:rPr>
          <w:b/>
          <w:bCs/>
          <w:color w:val="000000" w:themeColor="text1"/>
          <w:sz w:val="24"/>
          <w:szCs w:val="24"/>
        </w:rPr>
        <w:t>Ewę Romaniuk - Dyrektora</w:t>
      </w:r>
    </w:p>
    <w:p>
      <w:pPr>
        <w:pStyle w:val="Normal"/>
        <w:widowControl w:val="false"/>
        <w:spacing w:lineRule="auto" w:line="276"/>
        <w:rPr>
          <w:rFonts w:ascii="Times New Roman" w:hAnsi="Times New Roman"/>
          <w:sz w:val="24"/>
          <w:szCs w:val="24"/>
        </w:rPr>
      </w:pPr>
      <w:r>
        <w:rPr>
          <w:color w:val="000000" w:themeColor="text1"/>
          <w:sz w:val="24"/>
          <w:szCs w:val="24"/>
        </w:rPr>
        <w:t xml:space="preserve">a: </w:t>
      </w:r>
    </w:p>
    <w:p>
      <w:pPr>
        <w:pStyle w:val="Normal"/>
        <w:widowControl w:val="false"/>
        <w:spacing w:lineRule="auto" w:line="276"/>
        <w:rPr/>
      </w:pPr>
      <w:r>
        <w:rPr>
          <w:color w:val="000000" w:themeColor="text1"/>
          <w:sz w:val="24"/>
          <w:szCs w:val="24"/>
        </w:rPr>
        <w:t>………………………………………………………………………………………………………………………………………………………</w:t>
      </w:r>
      <w:r>
        <w:rPr>
          <w:color w:val="000000" w:themeColor="text1"/>
          <w:sz w:val="24"/>
          <w:szCs w:val="24"/>
        </w:rPr>
        <w:t>...………………NIP:……………………………………</w:t>
      </w:r>
      <w:r>
        <w:rPr>
          <w:rFonts w:eastAsia="Times New Roman" w:cs="Times New Roman"/>
          <w:color w:val="000000" w:themeColor="text1"/>
          <w:kern w:val="0"/>
          <w:sz w:val="24"/>
          <w:szCs w:val="24"/>
          <w:lang w:val="pl-PL" w:eastAsia="pl-PL" w:bidi="ar-SA"/>
        </w:rPr>
        <w:t>.</w:t>
      </w:r>
    </w:p>
    <w:p>
      <w:pPr>
        <w:pStyle w:val="Normal"/>
        <w:widowControl w:val="false"/>
        <w:spacing w:lineRule="auto" w:line="276"/>
        <w:rPr/>
      </w:pPr>
      <w:r>
        <w:rPr>
          <w:rFonts w:eastAsia="Times New Roman" w:cs="Times New Roman"/>
          <w:color w:val="000000" w:themeColor="text1"/>
          <w:kern w:val="0"/>
          <w:sz w:val="24"/>
          <w:szCs w:val="24"/>
          <w:lang w:val="pl-PL" w:eastAsia="pl-PL" w:bidi="ar-SA"/>
        </w:rPr>
        <w:t>reprezentowanym/ą przez:</w:t>
      </w:r>
    </w:p>
    <w:p>
      <w:pPr>
        <w:pStyle w:val="Normal"/>
        <w:widowControl w:val="false"/>
        <w:spacing w:lineRule="auto" w:line="276"/>
        <w:rPr/>
      </w:pPr>
      <w:r>
        <w:rPr>
          <w:rFonts w:eastAsia="Times New Roman" w:cs="Times New Roman"/>
          <w:color w:val="000000" w:themeColor="text1"/>
          <w:kern w:val="0"/>
          <w:sz w:val="24"/>
          <w:szCs w:val="24"/>
          <w:lang w:val="pl-PL" w:eastAsia="pl-PL" w:bidi="ar-SA"/>
        </w:rPr>
        <w:t>……………………</w:t>
      </w:r>
      <w:r>
        <w:rPr>
          <w:rFonts w:eastAsia="Times New Roman" w:cs="Times New Roman"/>
          <w:color w:val="000000" w:themeColor="text1"/>
          <w:kern w:val="0"/>
          <w:sz w:val="24"/>
          <w:szCs w:val="24"/>
          <w:lang w:val="pl-PL" w:eastAsia="pl-PL" w:bidi="ar-SA"/>
        </w:rPr>
        <w:t>...…….-……………………………..</w:t>
      </w:r>
    </w:p>
    <w:p>
      <w:pPr>
        <w:pStyle w:val="Normal"/>
        <w:widowControl w:val="false"/>
        <w:spacing w:lineRule="auto" w:line="276"/>
        <w:rPr>
          <w:color w:val="000000" w:themeColor="text1"/>
        </w:rPr>
      </w:pPr>
      <w:r>
        <w:rPr>
          <w:color w:val="000000" w:themeColor="text1"/>
        </w:rPr>
      </w:r>
    </w:p>
    <w:p>
      <w:pPr>
        <w:pStyle w:val="Normal"/>
        <w:widowControl w:val="false"/>
        <w:spacing w:lineRule="auto" w:line="276"/>
        <w:jc w:val="both"/>
        <w:rPr>
          <w:rFonts w:ascii="Times New Roman" w:hAnsi="Times New Roman"/>
          <w:color w:val="000000" w:themeColor="text1"/>
          <w:sz w:val="24"/>
          <w:szCs w:val="24"/>
        </w:rPr>
      </w:pPr>
      <w:r>
        <w:rPr>
          <w:color w:val="000000" w:themeColor="text1"/>
          <w:sz w:val="24"/>
          <w:szCs w:val="24"/>
        </w:rPr>
      </w:r>
    </w:p>
    <w:p>
      <w:pPr>
        <w:pStyle w:val="Normal"/>
        <w:widowControl w:val="false"/>
        <w:spacing w:lineRule="auto" w:line="276"/>
        <w:rPr>
          <w:rFonts w:ascii="Trebuchet MS" w:hAnsi="Trebuchet MS"/>
          <w:color w:val="000000" w:themeColor="text1"/>
          <w:sz w:val="20"/>
          <w:szCs w:val="20"/>
        </w:rPr>
      </w:pPr>
      <w:r>
        <w:rPr>
          <w:color w:val="000000" w:themeColor="text1"/>
          <w:sz w:val="24"/>
          <w:szCs w:val="24"/>
        </w:rPr>
        <w:t>zwanym w dalszej treści umowy Wykonawcą, została zawarta umowa o następującej treści:</w:t>
      </w:r>
    </w:p>
    <w:p>
      <w:pPr>
        <w:pStyle w:val="Normal"/>
        <w:widowControl w:val="false"/>
        <w:spacing w:lineRule="auto" w:line="276"/>
        <w:rPr>
          <w:rFonts w:ascii="Times New Roman" w:hAnsi="Times New Roman"/>
          <w:color w:val="000000" w:themeColor="text1"/>
          <w:sz w:val="24"/>
          <w:szCs w:val="24"/>
        </w:rPr>
      </w:pPr>
      <w:r>
        <w:rPr>
          <w:color w:val="000000" w:themeColor="text1"/>
          <w:sz w:val="24"/>
          <w:szCs w:val="24"/>
        </w:rPr>
      </w:r>
    </w:p>
    <w:p>
      <w:pPr>
        <w:pStyle w:val="Normal"/>
        <w:widowControl w:val="false"/>
        <w:spacing w:lineRule="auto" w:line="276"/>
        <w:jc w:val="center"/>
        <w:rPr>
          <w:rFonts w:ascii="Trebuchet MS" w:hAnsi="Trebuchet MS"/>
          <w:b/>
          <w:b/>
          <w:bCs/>
          <w:color w:val="000000" w:themeColor="text1"/>
          <w:sz w:val="20"/>
          <w:szCs w:val="20"/>
        </w:rPr>
      </w:pPr>
      <w:r>
        <w:rPr>
          <w:b/>
          <w:bCs/>
          <w:color w:val="000000" w:themeColor="text1"/>
          <w:sz w:val="24"/>
          <w:szCs w:val="24"/>
        </w:rPr>
        <w:t>§ 1</w:t>
      </w:r>
    </w:p>
    <w:p>
      <w:pPr>
        <w:pStyle w:val="Normal"/>
        <w:widowControl w:val="false"/>
        <w:spacing w:lineRule="auto" w:line="276"/>
        <w:jc w:val="center"/>
        <w:rPr>
          <w:rFonts w:ascii="Times New Roman" w:hAnsi="Times New Roman"/>
          <w:b/>
          <w:b/>
          <w:bCs/>
          <w:color w:val="000000" w:themeColor="text1"/>
          <w:sz w:val="24"/>
          <w:szCs w:val="24"/>
        </w:rPr>
      </w:pPr>
      <w:r>
        <w:rPr>
          <w:b/>
          <w:bCs/>
          <w:color w:val="000000" w:themeColor="text1"/>
          <w:sz w:val="24"/>
          <w:szCs w:val="24"/>
        </w:rPr>
      </w:r>
    </w:p>
    <w:p>
      <w:pPr>
        <w:pStyle w:val="ListParagraph"/>
        <w:numPr>
          <w:ilvl w:val="0"/>
          <w:numId w:val="10"/>
        </w:numPr>
        <w:spacing w:lineRule="auto" w:line="276" w:before="0" w:after="0"/>
        <w:contextualSpacing/>
        <w:jc w:val="both"/>
        <w:rPr>
          <w:rFonts w:ascii="Trebuchet MS" w:hAnsi="Trebuchet MS"/>
          <w:sz w:val="20"/>
          <w:szCs w:val="20"/>
        </w:rPr>
      </w:pPr>
      <w:r>
        <w:rPr>
          <w:sz w:val="24"/>
          <w:szCs w:val="24"/>
        </w:rPr>
        <w:t>Umowa zostaje zawarta na podstawie zamówienia udzielonego w trybie podstawowym bez przeprowadzenia negocjacji, na podstawie art. 275 pkt 1 ustawy z dnia 11.09.2019 r. Prawo zamówień publicznych (Dz. U. z 2021 r. poz. 1129 z późn. zm.).</w:t>
      </w:r>
    </w:p>
    <w:p>
      <w:pPr>
        <w:pStyle w:val="Normal"/>
        <w:widowControl w:val="false"/>
        <w:numPr>
          <w:ilvl w:val="0"/>
          <w:numId w:val="10"/>
        </w:numPr>
        <w:spacing w:lineRule="auto" w:line="276"/>
        <w:ind w:left="426" w:hanging="284"/>
        <w:jc w:val="both"/>
        <w:rPr/>
      </w:pPr>
      <w:r>
        <w:rPr>
          <w:color w:val="000000" w:themeColor="text1"/>
          <w:sz w:val="24"/>
          <w:szCs w:val="24"/>
        </w:rPr>
        <w:t xml:space="preserve">Zamawiający zleca, a Wykonawca przyjmuje do wykonania przedmiot umowy polegający na świadczeniu specjalistycznych usług opiekuńczych dla osób z zburzeniami psychicznymi objętych tą formą pomocy przez Miejski Ośrodek Pomocy Społecznej w </w:t>
      </w:r>
      <w:r>
        <w:rPr>
          <w:rFonts w:eastAsia="Times New Roman" w:cs="Times New Roman"/>
          <w:color w:val="000000" w:themeColor="text1"/>
          <w:kern w:val="0"/>
          <w:sz w:val="24"/>
          <w:szCs w:val="24"/>
          <w:lang w:val="pl-PL" w:eastAsia="pl-PL" w:bidi="ar-SA"/>
        </w:rPr>
        <w:t>Siemiatyczach</w:t>
      </w:r>
      <w:r>
        <w:rPr>
          <w:color w:val="000000" w:themeColor="text1"/>
          <w:sz w:val="24"/>
          <w:szCs w:val="24"/>
        </w:rPr>
        <w:t xml:space="preserve">, w ich miejscu zamieszkania lub pobytu, wskazanych przez Zamawiającego w pisemnym zleceniu wystawionym przez </w:t>
      </w:r>
      <w:r>
        <w:rPr>
          <w:rFonts w:eastAsia="Times New Roman" w:cs="Times New Roman"/>
          <w:color w:val="000000" w:themeColor="text1"/>
          <w:kern w:val="0"/>
          <w:sz w:val="24"/>
          <w:szCs w:val="24"/>
          <w:lang w:val="pl-PL" w:eastAsia="pl-PL" w:bidi="ar-SA"/>
        </w:rPr>
        <w:t>Dział Pomocy Środowiskowej</w:t>
      </w:r>
      <w:r>
        <w:rPr>
          <w:color w:val="000000" w:themeColor="text1"/>
          <w:sz w:val="24"/>
          <w:szCs w:val="24"/>
        </w:rPr>
        <w:t xml:space="preserve">, na podstawie decyzji administracyjnej przyznającej świadczenie. </w:t>
      </w:r>
    </w:p>
    <w:p>
      <w:pPr>
        <w:pStyle w:val="Normal"/>
        <w:widowControl w:val="false"/>
        <w:numPr>
          <w:ilvl w:val="0"/>
          <w:numId w:val="10"/>
        </w:numPr>
        <w:tabs>
          <w:tab w:val="clear" w:pos="720"/>
          <w:tab w:val="left" w:pos="0" w:leader="none"/>
        </w:tabs>
        <w:spacing w:lineRule="auto" w:line="276"/>
        <w:ind w:left="426" w:hanging="360"/>
        <w:jc w:val="both"/>
        <w:rPr>
          <w:rFonts w:ascii="Times New Roman" w:hAnsi="Times New Roman"/>
          <w:sz w:val="24"/>
          <w:szCs w:val="24"/>
        </w:rPr>
      </w:pPr>
      <w:r>
        <w:rPr>
          <w:color w:val="000000" w:themeColor="text1"/>
          <w:sz w:val="24"/>
          <w:szCs w:val="24"/>
        </w:rPr>
        <w:t>Specjalistyczne usługi opiekuńcze dla osób z zaburzeniami psychicznymi dostosowane są do szczególnych potrzeb, wynikających z rodzaju schorzenia lub niepełnosprawności. Wyodrębniono następujące rodzaje usług:</w:t>
      </w:r>
    </w:p>
    <w:p>
      <w:pPr>
        <w:pStyle w:val="Normal"/>
        <w:widowControl w:val="false"/>
        <w:numPr>
          <w:ilvl w:val="4"/>
          <w:numId w:val="3"/>
        </w:numPr>
        <w:tabs>
          <w:tab w:val="clear" w:pos="720"/>
          <w:tab w:val="left" w:pos="450" w:leader="none"/>
        </w:tabs>
        <w:spacing w:lineRule="auto" w:line="276"/>
        <w:ind w:left="0" w:right="0" w:hanging="0"/>
        <w:jc w:val="left"/>
        <w:rPr/>
      </w:pPr>
      <w:r>
        <w:rPr>
          <w:b/>
          <w:bCs/>
          <w:color w:val="000000" w:themeColor="text1"/>
          <w:sz w:val="24"/>
          <w:szCs w:val="24"/>
        </w:rPr>
        <w:t>Uczenie i rozwijanie umiejętności niezbędnych do samodzielnego życia, w tym zwłaszcza:</w:t>
      </w:r>
    </w:p>
    <w:p>
      <w:pPr>
        <w:pStyle w:val="Normal"/>
        <w:widowControl w:val="false"/>
        <w:numPr>
          <w:ilvl w:val="3"/>
          <w:numId w:val="6"/>
        </w:numPr>
        <w:tabs>
          <w:tab w:val="clear" w:pos="720"/>
          <w:tab w:val="left" w:pos="450" w:leader="none"/>
        </w:tabs>
        <w:spacing w:lineRule="auto" w:line="276"/>
        <w:ind w:left="0" w:right="0" w:hanging="0"/>
        <w:jc w:val="both"/>
        <w:rPr/>
      </w:pPr>
      <w:r>
        <w:rPr>
          <w:color w:val="000000" w:themeColor="text1"/>
          <w:sz w:val="24"/>
          <w:szCs w:val="24"/>
        </w:rPr>
        <w:t>kształtowanie umiejętności zaspokajania podstawowych potrzeb życiowych i umiejętności społecznego funkcjonowania, motywowanie do aktywności, leczenia i rehabilitacji, prowadzenie treningów umiejętności samoobsługi i umiejętności społecznych oraz wspieranie, także w formie asystowania w codziennych czynnościach życiowych, w szczególności takich jak:</w:t>
      </w:r>
    </w:p>
    <w:p>
      <w:pPr>
        <w:pStyle w:val="Normal"/>
        <w:widowControl w:val="false"/>
        <w:numPr>
          <w:ilvl w:val="2"/>
          <w:numId w:val="3"/>
        </w:numPr>
        <w:tabs>
          <w:tab w:val="clear" w:pos="720"/>
          <w:tab w:val="left" w:pos="450" w:leader="none"/>
        </w:tabs>
        <w:spacing w:lineRule="auto" w:line="276"/>
        <w:ind w:left="0" w:right="0" w:hanging="0"/>
        <w:jc w:val="both"/>
        <w:rPr>
          <w:rFonts w:ascii="Times New Roman" w:hAnsi="Times New Roman"/>
          <w:sz w:val="24"/>
          <w:szCs w:val="24"/>
        </w:rPr>
      </w:pPr>
      <w:r>
        <w:rPr>
          <w:color w:val="000000" w:themeColor="text1"/>
          <w:sz w:val="24"/>
          <w:szCs w:val="24"/>
        </w:rPr>
        <w:t>samoobsługa, zwłaszcza wykonywanie czynności gospodarczych i porządkowych, w tym umiejętność utrzymania i prowadzenia domu,</w:t>
      </w:r>
    </w:p>
    <w:p>
      <w:pPr>
        <w:pStyle w:val="Normal"/>
        <w:widowControl w:val="false"/>
        <w:numPr>
          <w:ilvl w:val="2"/>
          <w:numId w:val="3"/>
        </w:numPr>
        <w:tabs>
          <w:tab w:val="clear" w:pos="720"/>
          <w:tab w:val="left" w:pos="450" w:leader="none"/>
        </w:tabs>
        <w:spacing w:lineRule="auto" w:line="276"/>
        <w:ind w:left="0" w:right="0" w:hanging="0"/>
        <w:jc w:val="both"/>
        <w:rPr>
          <w:rFonts w:ascii="Times New Roman" w:hAnsi="Times New Roman"/>
          <w:sz w:val="24"/>
          <w:szCs w:val="24"/>
        </w:rPr>
      </w:pPr>
      <w:r>
        <w:rPr>
          <w:color w:val="000000" w:themeColor="text1"/>
          <w:sz w:val="24"/>
          <w:szCs w:val="24"/>
        </w:rPr>
        <w:t>dbałość o higienę i wygląd,</w:t>
      </w:r>
    </w:p>
    <w:p>
      <w:pPr>
        <w:pStyle w:val="Normal"/>
        <w:widowControl w:val="false"/>
        <w:numPr>
          <w:ilvl w:val="2"/>
          <w:numId w:val="3"/>
        </w:numPr>
        <w:tabs>
          <w:tab w:val="clear" w:pos="720"/>
          <w:tab w:val="left" w:pos="450" w:leader="none"/>
        </w:tabs>
        <w:spacing w:lineRule="auto" w:line="276"/>
        <w:ind w:left="0" w:right="0" w:hanging="0"/>
        <w:jc w:val="both"/>
        <w:rPr>
          <w:rFonts w:ascii="Trebuchet MS" w:hAnsi="Trebuchet MS"/>
          <w:color w:val="000000" w:themeColor="text1"/>
          <w:sz w:val="20"/>
          <w:szCs w:val="20"/>
        </w:rPr>
      </w:pPr>
      <w:r>
        <w:rPr>
          <w:color w:val="000000" w:themeColor="text1"/>
          <w:sz w:val="24"/>
          <w:szCs w:val="24"/>
        </w:rPr>
        <w:t>utrzymywanie kontaktów z domownikami, rówieśnikami w miejscu nauki i pracy oraz ze społecznością lokalną,</w:t>
      </w:r>
    </w:p>
    <w:p>
      <w:pPr>
        <w:pStyle w:val="Normal"/>
        <w:widowControl w:val="false"/>
        <w:numPr>
          <w:ilvl w:val="2"/>
          <w:numId w:val="3"/>
        </w:numPr>
        <w:tabs>
          <w:tab w:val="clear" w:pos="720"/>
          <w:tab w:val="left" w:pos="510" w:leader="none"/>
        </w:tabs>
        <w:spacing w:lineRule="auto" w:line="276"/>
        <w:ind w:left="0" w:right="0" w:hanging="0"/>
        <w:jc w:val="both"/>
        <w:rPr>
          <w:rFonts w:ascii="Trebuchet MS" w:hAnsi="Trebuchet MS"/>
          <w:color w:val="000000" w:themeColor="text1"/>
          <w:sz w:val="20"/>
          <w:szCs w:val="20"/>
        </w:rPr>
      </w:pPr>
      <w:r>
        <w:rPr>
          <w:color w:val="000000" w:themeColor="text1"/>
          <w:sz w:val="24"/>
          <w:szCs w:val="24"/>
        </w:rPr>
        <w:t>wspólne organizowanie i spędzanie czasu wolnego,</w:t>
      </w:r>
    </w:p>
    <w:p>
      <w:pPr>
        <w:pStyle w:val="Normal"/>
        <w:widowControl w:val="false"/>
        <w:numPr>
          <w:ilvl w:val="2"/>
          <w:numId w:val="3"/>
        </w:numPr>
        <w:tabs>
          <w:tab w:val="clear" w:pos="720"/>
          <w:tab w:val="left" w:pos="450" w:leader="none"/>
        </w:tabs>
        <w:spacing w:lineRule="auto" w:line="276"/>
        <w:ind w:left="0" w:right="0" w:hanging="0"/>
        <w:jc w:val="both"/>
        <w:rPr>
          <w:rFonts w:ascii="Trebuchet MS" w:hAnsi="Trebuchet MS"/>
          <w:color w:val="000000" w:themeColor="text1"/>
          <w:sz w:val="20"/>
          <w:szCs w:val="20"/>
        </w:rPr>
      </w:pPr>
      <w:r>
        <w:rPr>
          <w:color w:val="000000" w:themeColor="text1"/>
          <w:sz w:val="24"/>
          <w:szCs w:val="24"/>
        </w:rPr>
        <w:t>korzystanie z usług różnych instytucji,</w:t>
      </w:r>
    </w:p>
    <w:p>
      <w:pPr>
        <w:pStyle w:val="Normal"/>
        <w:widowControl w:val="false"/>
        <w:numPr>
          <w:ilvl w:val="5"/>
          <w:numId w:val="3"/>
        </w:numPr>
        <w:tabs>
          <w:tab w:val="clear" w:pos="720"/>
          <w:tab w:val="left" w:pos="450" w:leader="none"/>
        </w:tabs>
        <w:spacing w:lineRule="auto" w:line="276"/>
        <w:ind w:left="0" w:right="0" w:hanging="0"/>
        <w:jc w:val="both"/>
        <w:rPr>
          <w:rFonts w:ascii="Trebuchet MS" w:hAnsi="Trebuchet MS"/>
          <w:color w:val="000000" w:themeColor="text1"/>
          <w:sz w:val="20"/>
          <w:szCs w:val="20"/>
        </w:rPr>
      </w:pPr>
      <w:r>
        <w:rPr>
          <w:color w:val="000000" w:themeColor="text1"/>
          <w:sz w:val="24"/>
          <w:szCs w:val="24"/>
        </w:rPr>
        <w:t>interwencje i pomoc w życiu w rodzinie, w tym:</w:t>
      </w:r>
    </w:p>
    <w:p>
      <w:pPr>
        <w:pStyle w:val="Normal"/>
        <w:widowControl w:val="false"/>
        <w:numPr>
          <w:ilvl w:val="2"/>
          <w:numId w:val="3"/>
        </w:numPr>
        <w:tabs>
          <w:tab w:val="clear" w:pos="720"/>
          <w:tab w:val="left" w:pos="-540" w:leader="none"/>
          <w:tab w:val="left" w:pos="450" w:leader="none"/>
        </w:tabs>
        <w:spacing w:lineRule="auto" w:line="276"/>
        <w:ind w:left="0" w:right="0" w:hanging="0"/>
        <w:jc w:val="both"/>
        <w:rPr>
          <w:rFonts w:ascii="Trebuchet MS" w:hAnsi="Trebuchet MS"/>
          <w:color w:val="000000" w:themeColor="text1"/>
          <w:sz w:val="20"/>
          <w:szCs w:val="20"/>
        </w:rPr>
      </w:pPr>
      <w:r>
        <w:rPr>
          <w:color w:val="000000" w:themeColor="text1"/>
          <w:sz w:val="24"/>
          <w:szCs w:val="24"/>
        </w:rPr>
        <w:t>pomoc w radzeniu sobie w sytuacjach kryzysowych – poradnictwo specjalistyczne, interwencje kryzysowe, wsparcie psychologiczne, rozmowy terapeutyczne,</w:t>
      </w:r>
    </w:p>
    <w:p>
      <w:pPr>
        <w:pStyle w:val="Normal"/>
        <w:widowControl w:val="false"/>
        <w:numPr>
          <w:ilvl w:val="2"/>
          <w:numId w:val="3"/>
        </w:numPr>
        <w:tabs>
          <w:tab w:val="clear" w:pos="720"/>
          <w:tab w:val="left" w:pos="-540" w:leader="none"/>
          <w:tab w:val="left" w:pos="450" w:leader="none"/>
        </w:tabs>
        <w:spacing w:lineRule="auto" w:line="276"/>
        <w:ind w:left="0" w:right="0" w:hanging="0"/>
        <w:jc w:val="both"/>
        <w:rPr>
          <w:rFonts w:ascii="Trebuchet MS" w:hAnsi="Trebuchet MS"/>
          <w:color w:val="000000" w:themeColor="text1"/>
          <w:sz w:val="20"/>
          <w:szCs w:val="20"/>
        </w:rPr>
      </w:pPr>
      <w:r>
        <w:rPr>
          <w:color w:val="000000" w:themeColor="text1"/>
          <w:sz w:val="24"/>
          <w:szCs w:val="24"/>
        </w:rPr>
        <w:t>ułatwienie dostępu do edukacji i kultury,</w:t>
      </w:r>
    </w:p>
    <w:p>
      <w:pPr>
        <w:pStyle w:val="Normal"/>
        <w:widowControl w:val="false"/>
        <w:numPr>
          <w:ilvl w:val="2"/>
          <w:numId w:val="3"/>
        </w:numPr>
        <w:tabs>
          <w:tab w:val="clear" w:pos="720"/>
          <w:tab w:val="left" w:pos="-540" w:leader="none"/>
          <w:tab w:val="left" w:pos="450" w:leader="none"/>
        </w:tabs>
        <w:spacing w:lineRule="auto" w:line="276"/>
        <w:ind w:left="0" w:right="0" w:hanging="0"/>
        <w:jc w:val="both"/>
        <w:rPr>
          <w:rFonts w:ascii="Trebuchet MS" w:hAnsi="Trebuchet MS"/>
          <w:color w:val="000000" w:themeColor="text1"/>
          <w:sz w:val="20"/>
          <w:szCs w:val="20"/>
        </w:rPr>
      </w:pPr>
      <w:r>
        <w:rPr>
          <w:color w:val="000000" w:themeColor="text1"/>
          <w:sz w:val="24"/>
          <w:szCs w:val="24"/>
        </w:rPr>
        <w:t>doradztwo, koordynacja działań innych służb na rzecz rodziny, której członkiem jest osoba uzyskująca pomoc w formie specjalistycznych usług,</w:t>
      </w:r>
    </w:p>
    <w:p>
      <w:pPr>
        <w:pStyle w:val="Normal"/>
        <w:widowControl w:val="false"/>
        <w:numPr>
          <w:ilvl w:val="2"/>
          <w:numId w:val="3"/>
        </w:numPr>
        <w:tabs>
          <w:tab w:val="clear" w:pos="720"/>
          <w:tab w:val="left" w:pos="-540" w:leader="none"/>
          <w:tab w:val="left" w:pos="450" w:leader="none"/>
          <w:tab w:val="left" w:pos="3060" w:leader="none"/>
        </w:tabs>
        <w:spacing w:lineRule="auto" w:line="276"/>
        <w:ind w:left="0" w:right="0" w:hanging="0"/>
        <w:jc w:val="both"/>
        <w:rPr>
          <w:rFonts w:ascii="Times New Roman" w:hAnsi="Times New Roman"/>
          <w:sz w:val="24"/>
          <w:szCs w:val="24"/>
        </w:rPr>
      </w:pPr>
      <w:r>
        <w:rPr>
          <w:color w:val="000000" w:themeColor="text1"/>
          <w:sz w:val="24"/>
          <w:szCs w:val="24"/>
        </w:rPr>
        <w:t>kształtowanie pozytywnych relacji  osoby wspieranej z osobami bliskimi,</w:t>
      </w:r>
    </w:p>
    <w:p>
      <w:pPr>
        <w:pStyle w:val="Normal"/>
        <w:widowControl w:val="false"/>
        <w:numPr>
          <w:ilvl w:val="2"/>
          <w:numId w:val="3"/>
        </w:numPr>
        <w:tabs>
          <w:tab w:val="clear" w:pos="720"/>
          <w:tab w:val="left" w:pos="-540" w:leader="none"/>
          <w:tab w:val="left" w:pos="450" w:leader="none"/>
        </w:tabs>
        <w:spacing w:lineRule="auto" w:line="276"/>
        <w:ind w:left="0" w:right="0" w:hanging="0"/>
        <w:jc w:val="both"/>
        <w:rPr>
          <w:rFonts w:ascii="Times New Roman" w:hAnsi="Times New Roman"/>
          <w:sz w:val="24"/>
          <w:szCs w:val="24"/>
        </w:rPr>
      </w:pPr>
      <w:r>
        <w:rPr>
          <w:color w:val="000000" w:themeColor="text1"/>
          <w:sz w:val="24"/>
          <w:szCs w:val="24"/>
        </w:rPr>
        <w:t>współpraca z rodziną - kształtowanie odpowiednich postaw wobec osoby chorującej, niepełnosprawnej,</w:t>
      </w:r>
    </w:p>
    <w:p>
      <w:pPr>
        <w:pStyle w:val="Normal"/>
        <w:widowControl w:val="false"/>
        <w:spacing w:lineRule="auto" w:line="276"/>
        <w:ind w:left="0" w:right="0" w:hanging="0"/>
        <w:jc w:val="both"/>
        <w:rPr>
          <w:rFonts w:ascii="Trebuchet MS" w:hAnsi="Trebuchet MS"/>
          <w:color w:val="000000" w:themeColor="text1"/>
          <w:sz w:val="20"/>
          <w:szCs w:val="20"/>
        </w:rPr>
      </w:pPr>
      <w:r>
        <w:rPr>
          <w:color w:val="000000" w:themeColor="text1"/>
          <w:sz w:val="24"/>
          <w:szCs w:val="24"/>
        </w:rPr>
        <w:t>c)  pomoc w załatwianiu spraw urzędowych, w tym:</w:t>
      </w:r>
    </w:p>
    <w:p>
      <w:pPr>
        <w:pStyle w:val="Normal"/>
        <w:widowControl w:val="false"/>
        <w:numPr>
          <w:ilvl w:val="2"/>
          <w:numId w:val="3"/>
        </w:numPr>
        <w:tabs>
          <w:tab w:val="clear" w:pos="720"/>
          <w:tab w:val="left" w:pos="-720" w:leader="none"/>
          <w:tab w:val="left" w:pos="450" w:leader="none"/>
        </w:tabs>
        <w:spacing w:lineRule="auto" w:line="276"/>
        <w:ind w:left="0" w:right="0" w:hanging="0"/>
        <w:jc w:val="both"/>
        <w:rPr>
          <w:rFonts w:ascii="Times New Roman" w:hAnsi="Times New Roman"/>
          <w:sz w:val="24"/>
          <w:szCs w:val="24"/>
        </w:rPr>
      </w:pPr>
      <w:r>
        <w:rPr>
          <w:color w:val="000000" w:themeColor="text1"/>
          <w:sz w:val="24"/>
          <w:szCs w:val="24"/>
        </w:rPr>
        <w:t>w uzyskaniu świadczeń socjalnych, emerytalno-rentowych,</w:t>
      </w:r>
    </w:p>
    <w:p>
      <w:pPr>
        <w:pStyle w:val="Normal"/>
        <w:widowControl w:val="false"/>
        <w:numPr>
          <w:ilvl w:val="2"/>
          <w:numId w:val="3"/>
        </w:numPr>
        <w:tabs>
          <w:tab w:val="clear" w:pos="720"/>
          <w:tab w:val="left" w:pos="-720" w:leader="none"/>
          <w:tab w:val="left" w:pos="510" w:leader="none"/>
        </w:tabs>
        <w:spacing w:lineRule="auto" w:line="276"/>
        <w:ind w:left="0" w:right="0" w:hanging="0"/>
        <w:jc w:val="both"/>
        <w:rPr>
          <w:rFonts w:ascii="Times New Roman" w:hAnsi="Times New Roman"/>
          <w:sz w:val="24"/>
          <w:szCs w:val="24"/>
        </w:rPr>
      </w:pPr>
      <w:r>
        <w:rPr>
          <w:color w:val="000000" w:themeColor="text1"/>
          <w:sz w:val="24"/>
          <w:szCs w:val="24"/>
        </w:rPr>
        <w:t>w wypełnianiu dokumentów urzędowych,</w:t>
      </w:r>
    </w:p>
    <w:p>
      <w:pPr>
        <w:pStyle w:val="Normal"/>
        <w:widowControl w:val="false"/>
        <w:numPr>
          <w:ilvl w:val="3"/>
          <w:numId w:val="3"/>
        </w:numPr>
        <w:tabs>
          <w:tab w:val="clear" w:pos="720"/>
          <w:tab w:val="left" w:pos="390" w:leader="none"/>
        </w:tabs>
        <w:spacing w:lineRule="auto" w:line="276"/>
        <w:ind w:left="0" w:right="0" w:hanging="0"/>
        <w:jc w:val="both"/>
        <w:rPr>
          <w:rFonts w:ascii="Times New Roman" w:hAnsi="Times New Roman"/>
          <w:sz w:val="24"/>
          <w:szCs w:val="24"/>
        </w:rPr>
      </w:pPr>
      <w:r>
        <w:rPr>
          <w:color w:val="000000" w:themeColor="text1"/>
          <w:sz w:val="24"/>
          <w:szCs w:val="24"/>
        </w:rPr>
        <w:t>wspieranie i pomoc w uzyskaniu zatrudnienia, w tym zwłaszcza:</w:t>
      </w:r>
    </w:p>
    <w:p>
      <w:pPr>
        <w:pStyle w:val="Normal"/>
        <w:widowControl w:val="false"/>
        <w:numPr>
          <w:ilvl w:val="0"/>
          <w:numId w:val="4"/>
        </w:numPr>
        <w:tabs>
          <w:tab w:val="clear" w:pos="720"/>
          <w:tab w:val="left" w:pos="-720" w:leader="none"/>
          <w:tab w:val="left" w:pos="390" w:leader="none"/>
        </w:tabs>
        <w:spacing w:lineRule="auto" w:line="276"/>
        <w:ind w:left="0" w:right="0" w:hanging="0"/>
        <w:jc w:val="both"/>
        <w:rPr>
          <w:rFonts w:ascii="Times New Roman" w:hAnsi="Times New Roman"/>
          <w:sz w:val="24"/>
          <w:szCs w:val="24"/>
        </w:rPr>
      </w:pPr>
      <w:r>
        <w:rPr>
          <w:color w:val="000000" w:themeColor="text1"/>
          <w:sz w:val="24"/>
          <w:szCs w:val="24"/>
        </w:rPr>
        <w:t>w szukaniu informacji o pracy, pomoc w znalezieniu zatrudnienia lub alternatywnego zajęcia,                                    w szczególności uczestnictwo w zajęciach warsztatów terapii zajęciowej, zakładach aktywności zawodowej, środowiskowych domach samopomocy, centrach i klubach integracji społecznej, klubach pracy,</w:t>
      </w:r>
    </w:p>
    <w:p>
      <w:pPr>
        <w:pStyle w:val="Normal"/>
        <w:widowControl w:val="false"/>
        <w:numPr>
          <w:ilvl w:val="0"/>
          <w:numId w:val="4"/>
        </w:numPr>
        <w:tabs>
          <w:tab w:val="clear" w:pos="720"/>
          <w:tab w:val="left" w:pos="-720" w:leader="none"/>
          <w:tab w:val="left" w:pos="450" w:leader="none"/>
          <w:tab w:val="left" w:pos="1455" w:leader="none"/>
        </w:tabs>
        <w:spacing w:lineRule="auto" w:line="276"/>
        <w:ind w:left="0" w:right="0" w:hanging="0"/>
        <w:jc w:val="both"/>
        <w:rPr>
          <w:rFonts w:ascii="Times New Roman" w:hAnsi="Times New Roman"/>
          <w:sz w:val="24"/>
          <w:szCs w:val="24"/>
        </w:rPr>
      </w:pPr>
      <w:r>
        <w:rPr>
          <w:color w:val="000000" w:themeColor="text1"/>
          <w:sz w:val="24"/>
          <w:szCs w:val="24"/>
        </w:rPr>
        <w:t>w kompletowaniu dokumentów potrzebnych do zatrudnienia,</w:t>
      </w:r>
    </w:p>
    <w:p>
      <w:pPr>
        <w:pStyle w:val="Normal"/>
        <w:widowControl w:val="false"/>
        <w:numPr>
          <w:ilvl w:val="0"/>
          <w:numId w:val="4"/>
        </w:numPr>
        <w:tabs>
          <w:tab w:val="clear" w:pos="720"/>
          <w:tab w:val="left" w:pos="-720" w:leader="none"/>
          <w:tab w:val="left" w:pos="450" w:leader="none"/>
        </w:tabs>
        <w:spacing w:lineRule="auto" w:line="276"/>
        <w:ind w:left="0" w:right="0" w:hanging="0"/>
        <w:jc w:val="both"/>
        <w:rPr>
          <w:rFonts w:ascii="Times New Roman" w:hAnsi="Times New Roman"/>
          <w:sz w:val="24"/>
          <w:szCs w:val="24"/>
        </w:rPr>
      </w:pPr>
      <w:r>
        <w:rPr>
          <w:color w:val="000000" w:themeColor="text1"/>
          <w:sz w:val="24"/>
          <w:szCs w:val="24"/>
        </w:rPr>
        <w:t xml:space="preserve">w przygotowaniu do rozmowy z pracodawcą, wspieranie i asystowanie w kontaktach  </w:t>
        <w:br/>
        <w:t>z  pracodawcą,</w:t>
      </w:r>
    </w:p>
    <w:p>
      <w:pPr>
        <w:pStyle w:val="Normal"/>
        <w:widowControl w:val="false"/>
        <w:numPr>
          <w:ilvl w:val="0"/>
          <w:numId w:val="4"/>
        </w:numPr>
        <w:tabs>
          <w:tab w:val="clear" w:pos="720"/>
          <w:tab w:val="left" w:pos="-720" w:leader="none"/>
          <w:tab w:val="left" w:pos="450" w:leader="none"/>
          <w:tab w:val="left" w:pos="1395" w:leader="none"/>
        </w:tabs>
        <w:spacing w:lineRule="auto" w:line="276"/>
        <w:ind w:left="0" w:right="0" w:hanging="0"/>
        <w:jc w:val="both"/>
        <w:rPr>
          <w:rFonts w:ascii="Times New Roman" w:hAnsi="Times New Roman"/>
          <w:sz w:val="24"/>
          <w:szCs w:val="24"/>
        </w:rPr>
      </w:pPr>
      <w:r>
        <w:rPr>
          <w:color w:val="000000" w:themeColor="text1"/>
          <w:sz w:val="24"/>
          <w:szCs w:val="24"/>
        </w:rPr>
        <w:t>w rozwiązywaniu problemów psychicznych wynikających z pracy lub jej braku,</w:t>
      </w:r>
    </w:p>
    <w:p>
      <w:pPr>
        <w:pStyle w:val="Normal"/>
        <w:widowControl w:val="false"/>
        <w:numPr>
          <w:ilvl w:val="3"/>
          <w:numId w:val="3"/>
        </w:numPr>
        <w:tabs>
          <w:tab w:val="clear" w:pos="720"/>
          <w:tab w:val="left" w:pos="-1260" w:leader="none"/>
          <w:tab w:val="left" w:pos="510" w:leader="none"/>
        </w:tabs>
        <w:spacing w:lineRule="auto" w:line="276"/>
        <w:ind w:left="0" w:right="0" w:hanging="0"/>
        <w:jc w:val="both"/>
        <w:rPr>
          <w:rFonts w:ascii="Times New Roman" w:hAnsi="Times New Roman"/>
          <w:sz w:val="24"/>
          <w:szCs w:val="24"/>
        </w:rPr>
      </w:pPr>
      <w:r>
        <w:rPr>
          <w:color w:val="000000" w:themeColor="text1"/>
          <w:sz w:val="24"/>
          <w:szCs w:val="24"/>
        </w:rPr>
        <w:t>pomoc w gospodarowaniu pieniędzmi, w tym:</w:t>
      </w:r>
    </w:p>
    <w:p>
      <w:pPr>
        <w:pStyle w:val="Normal"/>
        <w:widowControl w:val="false"/>
        <w:numPr>
          <w:ilvl w:val="0"/>
          <w:numId w:val="5"/>
        </w:numPr>
        <w:tabs>
          <w:tab w:val="clear" w:pos="720"/>
          <w:tab w:val="left" w:pos="360" w:leader="none"/>
        </w:tabs>
        <w:spacing w:lineRule="auto" w:line="276"/>
        <w:ind w:left="0" w:right="0" w:hanging="0"/>
        <w:jc w:val="both"/>
        <w:rPr>
          <w:rFonts w:ascii="Trebuchet MS" w:hAnsi="Trebuchet MS"/>
          <w:color w:val="000000" w:themeColor="text1"/>
          <w:sz w:val="20"/>
          <w:szCs w:val="20"/>
        </w:rPr>
      </w:pPr>
      <w:r>
        <w:rPr>
          <w:color w:val="000000" w:themeColor="text1"/>
          <w:sz w:val="24"/>
          <w:szCs w:val="24"/>
        </w:rPr>
        <w:t>nauka planowania budżetu, asystowanie przy ponoszeniu wydatków,</w:t>
      </w:r>
    </w:p>
    <w:p>
      <w:pPr>
        <w:pStyle w:val="Normal"/>
        <w:widowControl w:val="false"/>
        <w:numPr>
          <w:ilvl w:val="0"/>
          <w:numId w:val="5"/>
        </w:numPr>
        <w:tabs>
          <w:tab w:val="clear" w:pos="720"/>
          <w:tab w:val="left" w:pos="360" w:leader="none"/>
        </w:tabs>
        <w:spacing w:lineRule="auto" w:line="276"/>
        <w:ind w:left="0" w:right="0" w:hanging="0"/>
        <w:jc w:val="both"/>
        <w:rPr>
          <w:rFonts w:ascii="Trebuchet MS" w:hAnsi="Trebuchet MS"/>
          <w:color w:val="000000" w:themeColor="text1"/>
          <w:sz w:val="20"/>
          <w:szCs w:val="20"/>
        </w:rPr>
      </w:pPr>
      <w:r>
        <w:rPr>
          <w:color w:val="000000" w:themeColor="text1"/>
          <w:sz w:val="24"/>
          <w:szCs w:val="24"/>
        </w:rPr>
        <w:t>pomoc w uzyskaniu ulg w opłatach,</w:t>
      </w:r>
    </w:p>
    <w:p>
      <w:pPr>
        <w:pStyle w:val="Normal"/>
        <w:widowControl w:val="false"/>
        <w:numPr>
          <w:ilvl w:val="0"/>
          <w:numId w:val="5"/>
        </w:numPr>
        <w:tabs>
          <w:tab w:val="clear" w:pos="720"/>
          <w:tab w:val="left" w:pos="345" w:leader="none"/>
        </w:tabs>
        <w:spacing w:lineRule="auto" w:line="276"/>
        <w:ind w:left="0" w:right="0" w:hanging="0"/>
        <w:jc w:val="both"/>
        <w:rPr>
          <w:rFonts w:ascii="Times New Roman" w:hAnsi="Times New Roman"/>
          <w:sz w:val="24"/>
          <w:szCs w:val="24"/>
        </w:rPr>
      </w:pPr>
      <w:r>
        <w:rPr>
          <w:color w:val="000000" w:themeColor="text1"/>
          <w:sz w:val="24"/>
          <w:szCs w:val="24"/>
        </w:rPr>
        <w:t>zwiększenie umiejętności gospodarowania własnym budżetem oraz usamodzielnianie finansowe.</w:t>
      </w:r>
    </w:p>
    <w:p>
      <w:pPr>
        <w:pStyle w:val="Normal"/>
        <w:widowControl w:val="false"/>
        <w:numPr>
          <w:ilvl w:val="1"/>
          <w:numId w:val="5"/>
        </w:numPr>
        <w:tabs>
          <w:tab w:val="clear" w:pos="720"/>
          <w:tab w:val="left" w:pos="390" w:leader="none"/>
        </w:tabs>
        <w:spacing w:lineRule="auto" w:line="276"/>
        <w:ind w:left="0" w:right="0" w:hanging="0"/>
        <w:jc w:val="both"/>
        <w:rPr>
          <w:rFonts w:ascii="Times New Roman" w:hAnsi="Times New Roman"/>
          <w:sz w:val="24"/>
          <w:szCs w:val="24"/>
        </w:rPr>
      </w:pPr>
      <w:r>
        <w:rPr>
          <w:b/>
          <w:bCs/>
          <w:color w:val="000000" w:themeColor="text1"/>
          <w:sz w:val="24"/>
          <w:szCs w:val="24"/>
        </w:rPr>
        <w:t>Pielęgnacja – jako wspieranie procesu leczenia, w tym:</w:t>
      </w:r>
    </w:p>
    <w:p>
      <w:pPr>
        <w:pStyle w:val="Normal"/>
        <w:widowControl w:val="false"/>
        <w:numPr>
          <w:ilvl w:val="2"/>
          <w:numId w:val="5"/>
        </w:numPr>
        <w:tabs>
          <w:tab w:val="clear" w:pos="720"/>
          <w:tab w:val="left" w:pos="345" w:leader="none"/>
        </w:tabs>
        <w:spacing w:lineRule="auto" w:line="276"/>
        <w:ind w:left="0" w:right="0" w:hanging="0"/>
        <w:jc w:val="both"/>
        <w:rPr>
          <w:rFonts w:ascii="Times New Roman" w:hAnsi="Times New Roman"/>
          <w:sz w:val="24"/>
          <w:szCs w:val="24"/>
        </w:rPr>
      </w:pPr>
      <w:r>
        <w:rPr>
          <w:color w:val="000000" w:themeColor="text1"/>
          <w:sz w:val="24"/>
          <w:szCs w:val="24"/>
        </w:rPr>
        <w:t xml:space="preserve"> </w:t>
      </w:r>
      <w:r>
        <w:rPr>
          <w:color w:val="000000" w:themeColor="text1"/>
          <w:sz w:val="24"/>
          <w:szCs w:val="24"/>
        </w:rPr>
        <w:t xml:space="preserve">pomoc w dostępie do świadczeń zdrowotnych, </w:t>
      </w:r>
    </w:p>
    <w:p>
      <w:pPr>
        <w:pStyle w:val="Normal"/>
        <w:widowControl w:val="false"/>
        <w:numPr>
          <w:ilvl w:val="2"/>
          <w:numId w:val="5"/>
        </w:numPr>
        <w:tabs>
          <w:tab w:val="clear" w:pos="720"/>
          <w:tab w:val="left" w:pos="180" w:leader="none"/>
          <w:tab w:val="left" w:pos="390" w:leader="none"/>
        </w:tabs>
        <w:spacing w:lineRule="auto" w:line="276"/>
        <w:ind w:left="0" w:right="0" w:hanging="0"/>
        <w:jc w:val="both"/>
        <w:rPr>
          <w:rFonts w:ascii="Times New Roman" w:hAnsi="Times New Roman"/>
          <w:sz w:val="24"/>
          <w:szCs w:val="24"/>
        </w:rPr>
      </w:pPr>
      <w:r>
        <w:rPr>
          <w:color w:val="000000" w:themeColor="text1"/>
          <w:sz w:val="24"/>
          <w:szCs w:val="24"/>
        </w:rPr>
        <w:t>uzgadnianie i pilnowanie terminów wizyt lekarskich, badań diagnostycznych,</w:t>
      </w:r>
    </w:p>
    <w:p>
      <w:pPr>
        <w:pStyle w:val="Normal"/>
        <w:widowControl w:val="false"/>
        <w:numPr>
          <w:ilvl w:val="2"/>
          <w:numId w:val="5"/>
        </w:numPr>
        <w:tabs>
          <w:tab w:val="clear" w:pos="720"/>
          <w:tab w:val="left" w:pos="390" w:leader="none"/>
        </w:tabs>
        <w:spacing w:lineRule="auto" w:line="276"/>
        <w:ind w:left="0" w:right="0" w:hanging="0"/>
        <w:jc w:val="both"/>
        <w:rPr>
          <w:rFonts w:ascii="Times New Roman" w:hAnsi="Times New Roman"/>
          <w:sz w:val="24"/>
          <w:szCs w:val="24"/>
        </w:rPr>
      </w:pPr>
      <w:r>
        <w:rPr>
          <w:color w:val="000000" w:themeColor="text1"/>
          <w:sz w:val="24"/>
          <w:szCs w:val="24"/>
        </w:rPr>
        <w:t>pomoc w wykupywaniu lub zamawianiu leków w aptece,</w:t>
      </w:r>
    </w:p>
    <w:p>
      <w:pPr>
        <w:pStyle w:val="Normal"/>
        <w:widowControl w:val="false"/>
        <w:numPr>
          <w:ilvl w:val="2"/>
          <w:numId w:val="5"/>
        </w:numPr>
        <w:tabs>
          <w:tab w:val="clear" w:pos="720"/>
          <w:tab w:val="left" w:pos="180" w:leader="none"/>
          <w:tab w:val="left" w:pos="390" w:leader="none"/>
        </w:tabs>
        <w:spacing w:lineRule="auto" w:line="276"/>
        <w:ind w:left="0" w:right="0" w:hanging="0"/>
        <w:jc w:val="both"/>
        <w:rPr>
          <w:rFonts w:ascii="Times New Roman" w:hAnsi="Times New Roman"/>
          <w:sz w:val="24"/>
          <w:szCs w:val="24"/>
        </w:rPr>
      </w:pPr>
      <w:r>
        <w:rPr>
          <w:color w:val="000000" w:themeColor="text1"/>
          <w:sz w:val="24"/>
          <w:szCs w:val="24"/>
        </w:rPr>
        <w:t>pilnowanie przyjmowania leków oraz obserwowanie ewentualnych skutków ubocznych ich stosowania,</w:t>
      </w:r>
    </w:p>
    <w:p>
      <w:pPr>
        <w:pStyle w:val="Normal"/>
        <w:widowControl w:val="false"/>
        <w:numPr>
          <w:ilvl w:val="2"/>
          <w:numId w:val="5"/>
        </w:numPr>
        <w:tabs>
          <w:tab w:val="clear" w:pos="720"/>
          <w:tab w:val="left" w:pos="180" w:leader="none"/>
          <w:tab w:val="left" w:pos="390" w:leader="none"/>
        </w:tabs>
        <w:spacing w:lineRule="auto" w:line="276"/>
        <w:ind w:left="0" w:right="0" w:hanging="0"/>
        <w:jc w:val="both"/>
        <w:rPr>
          <w:rFonts w:ascii="Times New Roman" w:hAnsi="Times New Roman"/>
          <w:sz w:val="24"/>
          <w:szCs w:val="24"/>
        </w:rPr>
      </w:pPr>
      <w:r>
        <w:rPr>
          <w:color w:val="000000" w:themeColor="text1"/>
          <w:sz w:val="24"/>
          <w:szCs w:val="24"/>
        </w:rPr>
        <w:t>w szczególnie uzasadnionych przypadkach pomoc w użyciu środków pomocniczych i materiałów medycznych, przedmiotów ortopedycznych, a także w utrzymaniu higieny,</w:t>
      </w:r>
    </w:p>
    <w:p>
      <w:pPr>
        <w:pStyle w:val="Normal"/>
        <w:widowControl w:val="false"/>
        <w:numPr>
          <w:ilvl w:val="2"/>
          <w:numId w:val="5"/>
        </w:numPr>
        <w:tabs>
          <w:tab w:val="clear" w:pos="720"/>
          <w:tab w:val="left" w:pos="390" w:leader="none"/>
        </w:tabs>
        <w:spacing w:lineRule="auto" w:line="276"/>
        <w:ind w:left="0" w:right="0" w:hanging="0"/>
        <w:jc w:val="both"/>
        <w:rPr>
          <w:rFonts w:ascii="Times New Roman" w:hAnsi="Times New Roman"/>
          <w:sz w:val="24"/>
          <w:szCs w:val="24"/>
        </w:rPr>
      </w:pPr>
      <w:r>
        <w:rPr>
          <w:color w:val="000000" w:themeColor="text1"/>
          <w:sz w:val="24"/>
          <w:szCs w:val="24"/>
        </w:rPr>
        <w:t>pomoc w dotarciu do placówek służby zdrowia,</w:t>
      </w:r>
    </w:p>
    <w:p>
      <w:pPr>
        <w:pStyle w:val="Normal"/>
        <w:widowControl w:val="false"/>
        <w:numPr>
          <w:ilvl w:val="2"/>
          <w:numId w:val="5"/>
        </w:numPr>
        <w:tabs>
          <w:tab w:val="clear" w:pos="720"/>
          <w:tab w:val="left" w:pos="390" w:leader="none"/>
        </w:tabs>
        <w:spacing w:lineRule="auto" w:line="276"/>
        <w:ind w:left="0" w:right="0" w:hanging="0"/>
        <w:jc w:val="both"/>
        <w:rPr>
          <w:rFonts w:ascii="Times New Roman" w:hAnsi="Times New Roman"/>
          <w:sz w:val="24"/>
          <w:szCs w:val="24"/>
        </w:rPr>
      </w:pPr>
      <w:r>
        <w:rPr>
          <w:color w:val="000000" w:themeColor="text1"/>
          <w:sz w:val="24"/>
          <w:szCs w:val="24"/>
        </w:rPr>
        <w:t>pomoc w dotarciu do placówek rehabilitacyjnych,</w:t>
      </w:r>
    </w:p>
    <w:p>
      <w:pPr>
        <w:pStyle w:val="ListParagraph"/>
        <w:widowControl w:val="false"/>
        <w:numPr>
          <w:ilvl w:val="0"/>
          <w:numId w:val="10"/>
        </w:numPr>
        <w:tabs>
          <w:tab w:val="clear" w:pos="720"/>
          <w:tab w:val="left" w:pos="390" w:leader="none"/>
        </w:tabs>
        <w:spacing w:lineRule="auto" w:line="276"/>
        <w:ind w:left="0" w:right="0" w:hanging="0"/>
        <w:jc w:val="both"/>
        <w:rPr>
          <w:rFonts w:ascii="Times New Roman" w:hAnsi="Times New Roman"/>
          <w:sz w:val="24"/>
          <w:szCs w:val="24"/>
        </w:rPr>
      </w:pPr>
      <w:r>
        <w:rPr>
          <w:b/>
          <w:color w:val="000000" w:themeColor="text1"/>
          <w:sz w:val="24"/>
          <w:szCs w:val="24"/>
        </w:rPr>
        <w:t>Rehabilitacja fizyczna i usprawnianie zaburzonych funkcji organizmu w zakresie nieobjętym przepisami ustawy z dnia 27 sierpnia 2004 r. o świadczeniach opieki zdrowotnej finansowanych ze środków publicznych (tj. Dz.U. z 2019r. poz. 1373 z późn.zm.)</w:t>
      </w:r>
    </w:p>
    <w:p>
      <w:pPr>
        <w:pStyle w:val="ListParagraph"/>
        <w:widowControl w:val="false"/>
        <w:numPr>
          <w:ilvl w:val="0"/>
          <w:numId w:val="11"/>
        </w:numPr>
        <w:tabs>
          <w:tab w:val="clear" w:pos="720"/>
          <w:tab w:val="left" w:pos="390" w:leader="none"/>
        </w:tabs>
        <w:spacing w:lineRule="auto" w:line="276"/>
        <w:ind w:left="0" w:right="0" w:hanging="0"/>
        <w:jc w:val="both"/>
        <w:rPr>
          <w:rFonts w:ascii="Times New Roman" w:hAnsi="Times New Roman"/>
          <w:sz w:val="24"/>
          <w:szCs w:val="24"/>
        </w:rPr>
      </w:pPr>
      <w:r>
        <w:rPr>
          <w:color w:val="000000" w:themeColor="text1"/>
          <w:sz w:val="24"/>
          <w:szCs w:val="24"/>
        </w:rPr>
        <w:t>zgodnie z zaleceniami lekarskimi lub specjalisty z zakresu rehabilitacji ruchowej lub fizjoterapii,</w:t>
      </w:r>
    </w:p>
    <w:p>
      <w:pPr>
        <w:pStyle w:val="ListParagraph"/>
        <w:widowControl w:val="false"/>
        <w:numPr>
          <w:ilvl w:val="0"/>
          <w:numId w:val="11"/>
        </w:numPr>
        <w:tabs>
          <w:tab w:val="clear" w:pos="720"/>
          <w:tab w:val="left" w:pos="390" w:leader="none"/>
        </w:tabs>
        <w:spacing w:lineRule="auto" w:line="276"/>
        <w:ind w:left="0" w:right="0" w:hanging="0"/>
        <w:jc w:val="both"/>
        <w:rPr>
          <w:rFonts w:ascii="Times New Roman" w:hAnsi="Times New Roman"/>
          <w:sz w:val="24"/>
          <w:szCs w:val="24"/>
        </w:rPr>
      </w:pPr>
      <w:r>
        <w:rPr>
          <w:color w:val="000000" w:themeColor="text1"/>
          <w:sz w:val="24"/>
          <w:szCs w:val="24"/>
        </w:rPr>
        <w:t>współpraca ze specjalistami w zakresie wspierania psychologiczno-pedagogicznego i edukacyjno-terapeutycznego zmierzającego do wielostronnej aktywizacji osoby korzystającej ze specjalistycznych usług.</w:t>
      </w:r>
    </w:p>
    <w:p>
      <w:pPr>
        <w:pStyle w:val="Normal"/>
        <w:widowControl w:val="false"/>
        <w:numPr>
          <w:ilvl w:val="0"/>
          <w:numId w:val="12"/>
        </w:numPr>
        <w:tabs>
          <w:tab w:val="clear" w:pos="720"/>
          <w:tab w:val="left" w:pos="360" w:leader="none"/>
        </w:tabs>
        <w:spacing w:lineRule="auto" w:line="276"/>
        <w:ind w:left="0" w:right="0" w:hanging="0"/>
        <w:jc w:val="both"/>
        <w:rPr>
          <w:rFonts w:ascii="Trebuchet MS" w:hAnsi="Trebuchet MS"/>
          <w:b/>
          <w:b/>
          <w:bCs/>
          <w:color w:val="000000" w:themeColor="text1"/>
          <w:sz w:val="20"/>
          <w:szCs w:val="20"/>
        </w:rPr>
      </w:pPr>
      <w:r>
        <w:rPr>
          <w:b/>
          <w:bCs/>
          <w:color w:val="000000" w:themeColor="text1"/>
          <w:sz w:val="24"/>
          <w:szCs w:val="24"/>
        </w:rPr>
        <w:t>Pomoc mieszkaniowa, w tym:</w:t>
      </w:r>
    </w:p>
    <w:p>
      <w:pPr>
        <w:pStyle w:val="Normal"/>
        <w:widowControl w:val="false"/>
        <w:numPr>
          <w:ilvl w:val="0"/>
          <w:numId w:val="13"/>
        </w:numPr>
        <w:tabs>
          <w:tab w:val="clear" w:pos="720"/>
          <w:tab w:val="left" w:pos="390" w:leader="none"/>
        </w:tabs>
        <w:spacing w:lineRule="auto" w:line="276"/>
        <w:ind w:left="0" w:right="0" w:hanging="0"/>
        <w:jc w:val="both"/>
        <w:rPr>
          <w:rFonts w:ascii="Times New Roman" w:hAnsi="Times New Roman"/>
          <w:sz w:val="24"/>
          <w:szCs w:val="24"/>
        </w:rPr>
      </w:pPr>
      <w:r>
        <w:rPr>
          <w:color w:val="000000" w:themeColor="text1"/>
          <w:sz w:val="24"/>
          <w:szCs w:val="24"/>
        </w:rPr>
        <w:t>w uzyskaniu mieszkania, negocjowaniu i wnoszeniu opłat,</w:t>
      </w:r>
    </w:p>
    <w:p>
      <w:pPr>
        <w:pStyle w:val="Normal"/>
        <w:widowControl w:val="false"/>
        <w:numPr>
          <w:ilvl w:val="0"/>
          <w:numId w:val="13"/>
        </w:numPr>
        <w:tabs>
          <w:tab w:val="clear" w:pos="720"/>
          <w:tab w:val="left" w:pos="390" w:leader="none"/>
        </w:tabs>
        <w:spacing w:lineRule="auto" w:line="276"/>
        <w:ind w:left="0" w:right="0" w:hanging="0"/>
        <w:jc w:val="both"/>
        <w:rPr>
          <w:rFonts w:ascii="Times New Roman" w:hAnsi="Times New Roman"/>
          <w:sz w:val="24"/>
          <w:szCs w:val="24"/>
        </w:rPr>
      </w:pPr>
      <w:r>
        <w:rPr>
          <w:color w:val="000000" w:themeColor="text1"/>
          <w:sz w:val="24"/>
          <w:szCs w:val="24"/>
        </w:rPr>
        <w:t>w organizacji drobnych remontów, adaptacji, napraw, likwidacji barier architektonicznych,</w:t>
      </w:r>
    </w:p>
    <w:p>
      <w:pPr>
        <w:pStyle w:val="Normal"/>
        <w:widowControl w:val="false"/>
        <w:numPr>
          <w:ilvl w:val="0"/>
          <w:numId w:val="13"/>
        </w:numPr>
        <w:tabs>
          <w:tab w:val="clear" w:pos="720"/>
          <w:tab w:val="left" w:pos="390" w:leader="none"/>
        </w:tabs>
        <w:spacing w:lineRule="auto" w:line="276"/>
        <w:ind w:left="0" w:right="0" w:hanging="0"/>
        <w:jc w:val="both"/>
        <w:rPr>
          <w:rFonts w:ascii="Times New Roman" w:hAnsi="Times New Roman"/>
          <w:sz w:val="24"/>
          <w:szCs w:val="24"/>
        </w:rPr>
      </w:pPr>
      <w:r>
        <w:rPr>
          <w:color w:val="000000" w:themeColor="text1"/>
          <w:sz w:val="24"/>
          <w:szCs w:val="24"/>
        </w:rPr>
        <w:t>kształtowanie właściwych relacji osoby uzyskującej pomoc z sąsiadami i gospodarzem domu.</w:t>
      </w:r>
    </w:p>
    <w:p>
      <w:pPr>
        <w:pStyle w:val="Normal"/>
        <w:widowControl w:val="false"/>
        <w:numPr>
          <w:ilvl w:val="0"/>
          <w:numId w:val="12"/>
        </w:numPr>
        <w:tabs>
          <w:tab w:val="clear" w:pos="720"/>
          <w:tab w:val="left" w:pos="-720" w:leader="none"/>
          <w:tab w:val="left" w:pos="390" w:leader="none"/>
        </w:tabs>
        <w:spacing w:lineRule="auto" w:line="276"/>
        <w:ind w:left="0" w:right="0" w:hanging="0"/>
        <w:jc w:val="both"/>
        <w:rPr>
          <w:rFonts w:ascii="Times New Roman" w:hAnsi="Times New Roman"/>
          <w:sz w:val="24"/>
          <w:szCs w:val="24"/>
        </w:rPr>
      </w:pPr>
      <w:r>
        <w:rPr>
          <w:b/>
          <w:bCs/>
          <w:color w:val="000000" w:themeColor="text1"/>
          <w:sz w:val="24"/>
          <w:szCs w:val="24"/>
        </w:rPr>
        <w:t>Zapewnienie dzieciom i młodzieży z zaburzeniami psychicznymi dostępu do zajęć rehabilitacyjnych i rewalidacyjno-wychowawczych.</w:t>
      </w:r>
    </w:p>
    <w:p>
      <w:pPr>
        <w:pStyle w:val="Normal"/>
        <w:widowControl w:val="false"/>
        <w:spacing w:lineRule="auto" w:line="276"/>
        <w:jc w:val="center"/>
        <w:rPr>
          <w:rFonts w:ascii="Times New Roman" w:hAnsi="Times New Roman"/>
          <w:b/>
          <w:b/>
          <w:bCs/>
          <w:color w:val="000000" w:themeColor="text1"/>
          <w:sz w:val="24"/>
          <w:szCs w:val="24"/>
        </w:rPr>
      </w:pPr>
      <w:r>
        <w:rPr>
          <w:b/>
          <w:bCs/>
          <w:color w:val="000000" w:themeColor="text1"/>
          <w:sz w:val="24"/>
          <w:szCs w:val="24"/>
        </w:rPr>
      </w:r>
    </w:p>
    <w:p>
      <w:pPr>
        <w:pStyle w:val="Normal"/>
        <w:widowControl w:val="false"/>
        <w:spacing w:lineRule="auto" w:line="276"/>
        <w:jc w:val="center"/>
        <w:rPr>
          <w:rFonts w:ascii="Trebuchet MS" w:hAnsi="Trebuchet MS"/>
          <w:b/>
          <w:b/>
          <w:bCs/>
          <w:color w:val="000000" w:themeColor="text1"/>
          <w:sz w:val="20"/>
          <w:szCs w:val="20"/>
        </w:rPr>
      </w:pPr>
      <w:r>
        <w:rPr>
          <w:b/>
          <w:bCs/>
          <w:color w:val="000000" w:themeColor="text1"/>
          <w:sz w:val="24"/>
          <w:szCs w:val="24"/>
        </w:rPr>
        <w:t>§ 2</w:t>
      </w:r>
    </w:p>
    <w:p>
      <w:pPr>
        <w:pStyle w:val="Normal"/>
        <w:widowControl w:val="false"/>
        <w:spacing w:lineRule="auto" w:line="276"/>
        <w:jc w:val="center"/>
        <w:rPr>
          <w:rFonts w:ascii="Times New Roman" w:hAnsi="Times New Roman"/>
          <w:b/>
          <w:b/>
          <w:bCs/>
          <w:color w:val="000000" w:themeColor="text1"/>
          <w:sz w:val="24"/>
          <w:szCs w:val="24"/>
        </w:rPr>
      </w:pPr>
      <w:r>
        <w:rPr>
          <w:b/>
          <w:bCs/>
          <w:color w:val="000000" w:themeColor="text1"/>
          <w:sz w:val="24"/>
          <w:szCs w:val="24"/>
        </w:rPr>
      </w:r>
    </w:p>
    <w:p>
      <w:pPr>
        <w:pStyle w:val="ListParagraph"/>
        <w:widowControl w:val="false"/>
        <w:numPr>
          <w:ilvl w:val="0"/>
          <w:numId w:val="8"/>
        </w:numPr>
        <w:tabs>
          <w:tab w:val="clear" w:pos="720"/>
          <w:tab w:val="left" w:pos="360" w:leader="none"/>
        </w:tabs>
        <w:spacing w:lineRule="auto" w:line="276"/>
        <w:jc w:val="both"/>
        <w:rPr>
          <w:rFonts w:ascii="Times New Roman" w:hAnsi="Times New Roman"/>
          <w:sz w:val="24"/>
          <w:szCs w:val="24"/>
        </w:rPr>
      </w:pPr>
      <w:r>
        <w:rPr>
          <w:color w:val="000000" w:themeColor="text1"/>
          <w:sz w:val="24"/>
          <w:szCs w:val="24"/>
        </w:rPr>
        <w:t>Specjalistyczne usługi opiekuńcze dla osób z zaburzeniami psychicznymi świadczone są w oparciu o decyzję administracyjną. Na jej podstawie Zamawiający wystawi pisemne zlecenie, które przekazywane będzie upoważnionej przez Wykonawcę osobie w siedzibie ośrodka po wcześniejszym telefonicznym poinformowaniu Wykonawcy. W zleceniu określone będzie miejsce realizacji usługi, czas trwania usługi (termin i ilość godzin), szczegółowy zakres czynności do wykonania oraz ewentualne uwagi. Zamawiający nie dopuszcza możliwości przekazywania zleceń w formie elektronicznej. Przez godzinę świadczenia usługi Zamawiający rozumie godzinę zegarową (60 minut) świadczenia usługi w miejscu zamieszkania podopiecznego, a także wykonania na jego rzecz zleconych czynności poza miejscem zamieszkania. Do świadczonych usług nie wlicza się czasu dotarcia osoby świadczącej usługi do miejsca realizacji usług ani też kosztów dojazdów.</w:t>
      </w:r>
    </w:p>
    <w:p>
      <w:pPr>
        <w:pStyle w:val="ListParagraph"/>
        <w:widowControl w:val="false"/>
        <w:numPr>
          <w:ilvl w:val="0"/>
          <w:numId w:val="8"/>
        </w:numPr>
        <w:tabs>
          <w:tab w:val="clear" w:pos="720"/>
          <w:tab w:val="left" w:pos="360" w:leader="none"/>
        </w:tabs>
        <w:spacing w:lineRule="auto" w:line="276"/>
        <w:jc w:val="both"/>
        <w:rPr>
          <w:rFonts w:ascii="Trebuchet MS" w:hAnsi="Trebuchet MS"/>
          <w:color w:val="000000" w:themeColor="text1"/>
          <w:sz w:val="20"/>
          <w:szCs w:val="20"/>
        </w:rPr>
      </w:pPr>
      <w:r>
        <w:rPr>
          <w:color w:val="000000" w:themeColor="text1"/>
          <w:sz w:val="24"/>
          <w:szCs w:val="24"/>
        </w:rPr>
        <w:t>Wykonawca zobowiązany jest do objęcia usługami zgodnie z terminem określonym w zleceniu. Dopuszcza się późniejsze objęcie podopiecznego usługami, niż w terminie określonym w zleceniu, po wcześniejszym dokonaniu ustaleń w tym zakresie z Zamawiającym i podopiecznym.</w:t>
      </w:r>
    </w:p>
    <w:p>
      <w:pPr>
        <w:pStyle w:val="ListParagraph"/>
        <w:widowControl w:val="false"/>
        <w:numPr>
          <w:ilvl w:val="0"/>
          <w:numId w:val="8"/>
        </w:numPr>
        <w:tabs>
          <w:tab w:val="clear" w:pos="720"/>
          <w:tab w:val="left" w:pos="360" w:leader="none"/>
        </w:tabs>
        <w:spacing w:lineRule="auto" w:line="276"/>
        <w:jc w:val="both"/>
        <w:rPr>
          <w:rFonts w:ascii="Trebuchet MS" w:hAnsi="Trebuchet MS"/>
          <w:color w:val="000000" w:themeColor="text1"/>
          <w:sz w:val="20"/>
          <w:szCs w:val="20"/>
        </w:rPr>
      </w:pPr>
      <w:r>
        <w:rPr>
          <w:color w:val="000000" w:themeColor="text1"/>
          <w:sz w:val="24"/>
          <w:szCs w:val="24"/>
        </w:rPr>
        <w:t xml:space="preserve">W przypadkach nagłych objęcie podopiecznego usługą nastąpi zgodnie z terminem wskazanym </w:t>
        <w:br/>
        <w:t xml:space="preserve">w zleceniu. </w:t>
      </w:r>
    </w:p>
    <w:p>
      <w:pPr>
        <w:pStyle w:val="Normal"/>
        <w:widowControl w:val="false"/>
        <w:spacing w:lineRule="auto" w:line="276"/>
        <w:rPr>
          <w:rFonts w:ascii="Times New Roman" w:hAnsi="Times New Roman"/>
          <w:b/>
          <w:b/>
          <w:bCs/>
          <w:color w:val="000000" w:themeColor="text1"/>
          <w:sz w:val="24"/>
          <w:szCs w:val="24"/>
        </w:rPr>
      </w:pPr>
      <w:r>
        <w:rPr>
          <w:b/>
          <w:bCs/>
          <w:color w:val="000000" w:themeColor="text1"/>
          <w:sz w:val="24"/>
          <w:szCs w:val="24"/>
        </w:rPr>
      </w:r>
    </w:p>
    <w:p>
      <w:pPr>
        <w:pStyle w:val="Normal"/>
        <w:widowControl w:val="false"/>
        <w:spacing w:lineRule="auto" w:line="276"/>
        <w:jc w:val="center"/>
        <w:rPr>
          <w:rFonts w:ascii="Trebuchet MS" w:hAnsi="Trebuchet MS"/>
          <w:b/>
          <w:b/>
          <w:bCs/>
          <w:color w:val="000000" w:themeColor="text1"/>
          <w:sz w:val="20"/>
          <w:szCs w:val="20"/>
        </w:rPr>
      </w:pPr>
      <w:r>
        <w:rPr>
          <w:b/>
          <w:bCs/>
          <w:color w:val="000000" w:themeColor="text1"/>
          <w:sz w:val="24"/>
          <w:szCs w:val="24"/>
        </w:rPr>
        <w:t>§ 3</w:t>
      </w:r>
    </w:p>
    <w:p>
      <w:pPr>
        <w:pStyle w:val="Normal"/>
        <w:widowControl w:val="false"/>
        <w:spacing w:lineRule="auto" w:line="276"/>
        <w:jc w:val="center"/>
        <w:rPr>
          <w:rFonts w:ascii="Times New Roman" w:hAnsi="Times New Roman"/>
          <w:b/>
          <w:b/>
          <w:bCs/>
          <w:color w:val="000000" w:themeColor="text1"/>
          <w:sz w:val="24"/>
          <w:szCs w:val="24"/>
        </w:rPr>
      </w:pPr>
      <w:r>
        <w:rPr>
          <w:b/>
          <w:bCs/>
          <w:color w:val="000000" w:themeColor="text1"/>
          <w:sz w:val="24"/>
          <w:szCs w:val="24"/>
        </w:rPr>
      </w:r>
    </w:p>
    <w:p>
      <w:pPr>
        <w:pStyle w:val="Normal"/>
        <w:widowControl w:val="false"/>
        <w:numPr>
          <w:ilvl w:val="0"/>
          <w:numId w:val="7"/>
        </w:numPr>
        <w:tabs>
          <w:tab w:val="clear" w:pos="720"/>
          <w:tab w:val="left" w:pos="426" w:leader="none"/>
        </w:tabs>
        <w:spacing w:lineRule="auto" w:line="276"/>
        <w:ind w:left="426" w:hanging="426"/>
        <w:jc w:val="both"/>
        <w:rPr>
          <w:rFonts w:ascii="Times New Roman" w:hAnsi="Times New Roman"/>
          <w:sz w:val="24"/>
          <w:szCs w:val="24"/>
        </w:rPr>
      </w:pPr>
      <w:r>
        <w:rPr>
          <w:color w:val="000000" w:themeColor="text1"/>
          <w:sz w:val="24"/>
          <w:szCs w:val="24"/>
        </w:rPr>
        <w:t>Specjalistyczne usługi opiekuńcze świadczone są tylko przez osoby posiadające kwalifikacje do wykonywania zawodu: pracownika socjalnego, psychologa, pedagoga, logopedy, terapeuty zajęciowego, pielęgniarki, asystenta osoby niepełnosprawnej, opiekunki środowiskowej, specjalisty w zakresie rehabilitacji medycznej, fizjoterapeuty lub innego zawodu dającego wiedzę i umiejętności pozwalające świadczyć określone specjalistyczne usługi.</w:t>
      </w:r>
    </w:p>
    <w:p>
      <w:pPr>
        <w:pStyle w:val="Normal"/>
        <w:widowControl w:val="false"/>
        <w:numPr>
          <w:ilvl w:val="0"/>
          <w:numId w:val="7"/>
        </w:numPr>
        <w:tabs>
          <w:tab w:val="clear" w:pos="720"/>
          <w:tab w:val="left" w:pos="426" w:leader="none"/>
        </w:tabs>
        <w:spacing w:lineRule="auto" w:line="276"/>
        <w:ind w:left="426" w:hanging="426"/>
        <w:jc w:val="both"/>
        <w:rPr>
          <w:rFonts w:ascii="Times New Roman" w:hAnsi="Times New Roman"/>
          <w:sz w:val="24"/>
          <w:szCs w:val="24"/>
        </w:rPr>
      </w:pPr>
      <w:r>
        <w:rPr>
          <w:color w:val="000000" w:themeColor="text1"/>
          <w:sz w:val="24"/>
          <w:szCs w:val="24"/>
        </w:rPr>
        <w:t>Osoby świadczące specjalistyczne usługi dla osób z zaburzeniami psychicznymi posiadają co najmniej półroczny staż pracy w jednej z następujących jednostek:</w:t>
      </w:r>
    </w:p>
    <w:p>
      <w:pPr>
        <w:pStyle w:val="Normal"/>
        <w:widowControl w:val="false"/>
        <w:numPr>
          <w:ilvl w:val="1"/>
          <w:numId w:val="7"/>
        </w:numPr>
        <w:tabs>
          <w:tab w:val="clear" w:pos="720"/>
          <w:tab w:val="left" w:pos="855" w:leader="none"/>
        </w:tabs>
        <w:spacing w:lineRule="auto" w:line="276"/>
        <w:ind w:left="709" w:hanging="283"/>
        <w:jc w:val="both"/>
        <w:rPr>
          <w:rFonts w:ascii="Times New Roman" w:hAnsi="Times New Roman"/>
          <w:sz w:val="24"/>
          <w:szCs w:val="24"/>
        </w:rPr>
      </w:pPr>
      <w:r>
        <w:rPr>
          <w:color w:val="000000" w:themeColor="text1"/>
          <w:sz w:val="24"/>
          <w:szCs w:val="24"/>
        </w:rPr>
        <w:t>szpitalu psychiatrycznym,</w:t>
      </w:r>
    </w:p>
    <w:p>
      <w:pPr>
        <w:pStyle w:val="Normal"/>
        <w:widowControl w:val="false"/>
        <w:numPr>
          <w:ilvl w:val="1"/>
          <w:numId w:val="7"/>
        </w:numPr>
        <w:tabs>
          <w:tab w:val="clear" w:pos="720"/>
          <w:tab w:val="left" w:pos="735" w:leader="none"/>
        </w:tabs>
        <w:spacing w:lineRule="auto" w:line="276"/>
        <w:ind w:left="709" w:hanging="283"/>
        <w:jc w:val="both"/>
        <w:rPr>
          <w:rFonts w:ascii="Times New Roman" w:hAnsi="Times New Roman"/>
          <w:sz w:val="24"/>
          <w:szCs w:val="24"/>
        </w:rPr>
      </w:pPr>
      <w:r>
        <w:rPr>
          <w:color w:val="000000" w:themeColor="text1"/>
          <w:sz w:val="24"/>
          <w:szCs w:val="24"/>
        </w:rPr>
        <w:t>jednostce organizacyjnej pomocy społecznej dla osób z zaburzeniami psychicznymi,</w:t>
      </w:r>
    </w:p>
    <w:p>
      <w:pPr>
        <w:pStyle w:val="Normal"/>
        <w:widowControl w:val="false"/>
        <w:numPr>
          <w:ilvl w:val="1"/>
          <w:numId w:val="7"/>
        </w:numPr>
        <w:tabs>
          <w:tab w:val="clear" w:pos="720"/>
          <w:tab w:val="left" w:pos="735" w:leader="none"/>
        </w:tabs>
        <w:spacing w:lineRule="auto" w:line="276"/>
        <w:ind w:left="709" w:hanging="283"/>
        <w:jc w:val="both"/>
        <w:rPr>
          <w:rFonts w:ascii="Times New Roman" w:hAnsi="Times New Roman"/>
          <w:sz w:val="24"/>
          <w:szCs w:val="24"/>
        </w:rPr>
      </w:pPr>
      <w:r>
        <w:rPr>
          <w:color w:val="000000" w:themeColor="text1"/>
          <w:sz w:val="24"/>
          <w:szCs w:val="24"/>
        </w:rPr>
        <w:t>placówce terapii lub placówce oświatowej, do której uczęszczają dzieci z zaburzeniami rozwoju lub upośledzeniem umysłowym,</w:t>
      </w:r>
    </w:p>
    <w:p>
      <w:pPr>
        <w:pStyle w:val="Normal"/>
        <w:widowControl w:val="false"/>
        <w:numPr>
          <w:ilvl w:val="1"/>
          <w:numId w:val="7"/>
        </w:numPr>
        <w:tabs>
          <w:tab w:val="clear" w:pos="720"/>
          <w:tab w:val="left" w:pos="735" w:leader="none"/>
        </w:tabs>
        <w:spacing w:lineRule="auto" w:line="276"/>
        <w:ind w:left="709" w:hanging="283"/>
        <w:jc w:val="both"/>
        <w:rPr>
          <w:rFonts w:ascii="Times New Roman" w:hAnsi="Times New Roman"/>
          <w:sz w:val="24"/>
          <w:szCs w:val="24"/>
        </w:rPr>
      </w:pPr>
      <w:r>
        <w:rPr>
          <w:color w:val="000000" w:themeColor="text1"/>
          <w:sz w:val="24"/>
          <w:szCs w:val="24"/>
        </w:rPr>
        <w:t>ośrodku terapeutyczno-edukacyjno-wychowawczym,</w:t>
      </w:r>
    </w:p>
    <w:p>
      <w:pPr>
        <w:pStyle w:val="Normal"/>
        <w:widowControl w:val="false"/>
        <w:numPr>
          <w:ilvl w:val="1"/>
          <w:numId w:val="7"/>
        </w:numPr>
        <w:tabs>
          <w:tab w:val="clear" w:pos="720"/>
          <w:tab w:val="left" w:pos="1410" w:leader="none"/>
        </w:tabs>
        <w:spacing w:lineRule="auto" w:line="276"/>
        <w:ind w:left="709" w:hanging="283"/>
        <w:jc w:val="both"/>
        <w:rPr>
          <w:rFonts w:ascii="Times New Roman" w:hAnsi="Times New Roman"/>
          <w:sz w:val="24"/>
          <w:szCs w:val="24"/>
        </w:rPr>
      </w:pPr>
      <w:r>
        <w:rPr>
          <w:color w:val="000000" w:themeColor="text1"/>
          <w:sz w:val="24"/>
          <w:szCs w:val="24"/>
        </w:rPr>
        <w:t>zakładzie rehabilitacji,</w:t>
      </w:r>
    </w:p>
    <w:p>
      <w:pPr>
        <w:pStyle w:val="Normal"/>
        <w:widowControl w:val="false"/>
        <w:numPr>
          <w:ilvl w:val="1"/>
          <w:numId w:val="7"/>
        </w:numPr>
        <w:tabs>
          <w:tab w:val="clear" w:pos="720"/>
          <w:tab w:val="left" w:pos="1410" w:leader="none"/>
        </w:tabs>
        <w:spacing w:lineRule="auto" w:line="276"/>
        <w:ind w:left="709" w:hanging="283"/>
        <w:jc w:val="both"/>
        <w:rPr>
          <w:rFonts w:ascii="Times New Roman" w:hAnsi="Times New Roman"/>
          <w:sz w:val="24"/>
          <w:szCs w:val="24"/>
        </w:rPr>
      </w:pPr>
      <w:r>
        <w:rPr>
          <w:color w:val="000000" w:themeColor="text1"/>
          <w:sz w:val="24"/>
          <w:szCs w:val="24"/>
        </w:rPr>
        <w:t>innej jednostce świadczącej specjalistyczne usługi opiekuńcze dla osób z zaburzeniami psychicznymi.</w:t>
      </w:r>
    </w:p>
    <w:p>
      <w:pPr>
        <w:pStyle w:val="Normal"/>
        <w:widowControl w:val="false"/>
        <w:numPr>
          <w:ilvl w:val="0"/>
          <w:numId w:val="7"/>
        </w:numPr>
        <w:tabs>
          <w:tab w:val="clear" w:pos="720"/>
          <w:tab w:val="left" w:pos="426" w:leader="none"/>
        </w:tabs>
        <w:spacing w:lineRule="auto" w:line="276"/>
        <w:ind w:left="426" w:hanging="426"/>
        <w:jc w:val="both"/>
        <w:rPr>
          <w:rFonts w:ascii="Trebuchet MS" w:hAnsi="Trebuchet MS"/>
          <w:color w:val="000000" w:themeColor="text1"/>
          <w:sz w:val="20"/>
          <w:szCs w:val="20"/>
        </w:rPr>
      </w:pPr>
      <w:r>
        <w:rPr>
          <w:color w:val="000000" w:themeColor="text1"/>
          <w:sz w:val="24"/>
          <w:szCs w:val="24"/>
        </w:rPr>
        <w:t>W uzasadnionych przypadkach specjalistyczne usługi będą świadczone przez osoby, które zdobywają lub podnoszą wymagane kwalifikacje zawodowe wymienione  ust.1, posiadają co najmniej roczny staż pracy w jednostkach, o których mowa w ust.2 i mają zapewnioną możliwość konsultacji z osobami świadczącymi specjalistyczne usługi, posiadającymi wymagane kwalifikacje.</w:t>
      </w:r>
    </w:p>
    <w:p>
      <w:pPr>
        <w:pStyle w:val="Normal"/>
        <w:widowControl w:val="false"/>
        <w:numPr>
          <w:ilvl w:val="0"/>
          <w:numId w:val="7"/>
        </w:numPr>
        <w:tabs>
          <w:tab w:val="clear" w:pos="720"/>
          <w:tab w:val="left" w:pos="426" w:leader="none"/>
        </w:tabs>
        <w:spacing w:lineRule="auto" w:line="276"/>
        <w:ind w:left="426" w:hanging="426"/>
        <w:jc w:val="both"/>
        <w:rPr>
          <w:rFonts w:ascii="Trebuchet MS" w:hAnsi="Trebuchet MS"/>
          <w:color w:val="000000" w:themeColor="text1"/>
          <w:sz w:val="20"/>
          <w:szCs w:val="20"/>
        </w:rPr>
      </w:pPr>
      <w:r>
        <w:rPr>
          <w:color w:val="000000" w:themeColor="text1"/>
          <w:sz w:val="24"/>
          <w:szCs w:val="24"/>
        </w:rPr>
        <w:t>Osoby świadczące specjalistyczne usługi dla osób z zaburzeniami psychicznymi posiadają udokumentowane przeszkolenie i doświadczenie w zakresie umiejętności kształtowania motywacji do akceptowanych przez otoczenie zachowań, kształtowania nawyków celowej aktywności, prowadzenia treningu zachowań społecznych.</w:t>
      </w:r>
    </w:p>
    <w:p>
      <w:pPr>
        <w:pStyle w:val="Normal"/>
        <w:widowControl w:val="false"/>
        <w:numPr>
          <w:ilvl w:val="0"/>
          <w:numId w:val="7"/>
        </w:numPr>
        <w:tabs>
          <w:tab w:val="clear" w:pos="720"/>
          <w:tab w:val="left" w:pos="426" w:leader="none"/>
        </w:tabs>
        <w:spacing w:lineRule="auto" w:line="276"/>
        <w:ind w:left="426" w:hanging="426"/>
        <w:jc w:val="both"/>
        <w:rPr>
          <w:rFonts w:ascii="Trebuchet MS" w:hAnsi="Trebuchet MS"/>
          <w:color w:val="000000" w:themeColor="text1"/>
          <w:sz w:val="20"/>
          <w:szCs w:val="20"/>
        </w:rPr>
      </w:pPr>
      <w:r>
        <w:rPr>
          <w:color w:val="000000" w:themeColor="text1"/>
          <w:sz w:val="24"/>
          <w:szCs w:val="24"/>
        </w:rPr>
        <w:t>W przypadku zamiaru wprowadzenia do realizacji usług objętych umową nowych osób Wykonawca zobowiązuje się do uzupełnienia wykazu przedłożonego do postępowania o udzielenie zamówienia  poprzez pisemne poinformowanie Zamawiającego o tym fakcie wskazując imię i nazwisko nowej osoby oraz dołączenie kopii dokumentów potwierdzających przygotowanie zawodowe, o którym mowa w ust. 1, ust. 2, ust.4</w:t>
      </w:r>
    </w:p>
    <w:p>
      <w:pPr>
        <w:pStyle w:val="Normal"/>
        <w:widowControl w:val="false"/>
        <w:numPr>
          <w:ilvl w:val="0"/>
          <w:numId w:val="7"/>
        </w:numPr>
        <w:tabs>
          <w:tab w:val="clear" w:pos="720"/>
          <w:tab w:val="left" w:pos="426" w:leader="none"/>
        </w:tabs>
        <w:spacing w:lineRule="auto" w:line="276"/>
        <w:ind w:left="426" w:hanging="426"/>
        <w:jc w:val="both"/>
        <w:rPr>
          <w:rFonts w:ascii="Trebuchet MS" w:hAnsi="Trebuchet MS"/>
          <w:color w:val="000000" w:themeColor="text1"/>
          <w:sz w:val="20"/>
          <w:szCs w:val="20"/>
        </w:rPr>
      </w:pPr>
      <w:r>
        <w:rPr>
          <w:color w:val="000000" w:themeColor="text1"/>
          <w:sz w:val="24"/>
          <w:szCs w:val="24"/>
        </w:rPr>
        <w:t xml:space="preserve">Wykonawca zobowiązuje się w dniu podpisania umowy przekazać Zamawiającemu nr telefonu kontaktowego, który będzie dostępny dla Zamawiającego oraz świadczeniobiorców w dniach od poniedziałku do niedzieli w godzinach realizacji usług w okresie trwania umowy, o którym mowa w § 11 oraz inne informacje niezbędne do sprawnego i terminowego wykonania zamówienia. </w:t>
      </w:r>
    </w:p>
    <w:p>
      <w:pPr>
        <w:pStyle w:val="Normal"/>
        <w:widowControl w:val="false"/>
        <w:numPr>
          <w:ilvl w:val="0"/>
          <w:numId w:val="7"/>
        </w:numPr>
        <w:tabs>
          <w:tab w:val="clear" w:pos="720"/>
          <w:tab w:val="left" w:pos="426" w:leader="none"/>
        </w:tabs>
        <w:spacing w:lineRule="auto" w:line="276"/>
        <w:ind w:left="426" w:hanging="426"/>
        <w:jc w:val="both"/>
        <w:rPr>
          <w:rFonts w:ascii="Trebuchet MS" w:hAnsi="Trebuchet MS"/>
          <w:color w:val="000000" w:themeColor="text1"/>
          <w:sz w:val="20"/>
          <w:szCs w:val="20"/>
        </w:rPr>
      </w:pPr>
      <w:r>
        <w:rPr>
          <w:color w:val="000000" w:themeColor="text1"/>
          <w:sz w:val="24"/>
          <w:szCs w:val="24"/>
        </w:rPr>
        <w:t>Wykonawca gwarantuje, że nie dopuści do wykonywania usług objętych umową osób bez aktualnego zaświadczenia lekarskiego stwierdzającego brak przeciwwskazań do pracy na wskazanym stanowisku wydanego przez lekarza medycyny pracy.</w:t>
      </w:r>
    </w:p>
    <w:p>
      <w:pPr>
        <w:pStyle w:val="Normal"/>
        <w:widowControl w:val="false"/>
        <w:numPr>
          <w:ilvl w:val="0"/>
          <w:numId w:val="7"/>
        </w:numPr>
        <w:tabs>
          <w:tab w:val="clear" w:pos="720"/>
          <w:tab w:val="left" w:pos="426" w:leader="none"/>
        </w:tabs>
        <w:spacing w:lineRule="auto" w:line="276"/>
        <w:ind w:left="426" w:hanging="426"/>
        <w:jc w:val="both"/>
        <w:rPr>
          <w:rFonts w:ascii="Trebuchet MS" w:hAnsi="Trebuchet MS"/>
          <w:color w:val="000000" w:themeColor="text1"/>
          <w:sz w:val="20"/>
          <w:szCs w:val="20"/>
        </w:rPr>
      </w:pPr>
      <w:r>
        <w:rPr>
          <w:color w:val="000000" w:themeColor="text1"/>
          <w:sz w:val="24"/>
          <w:szCs w:val="24"/>
        </w:rPr>
        <w:t>Wykonawca zobowiązuje się do wyposażenia osób wykonujących usługi objęte umową w:</w:t>
      </w:r>
    </w:p>
    <w:p>
      <w:pPr>
        <w:pStyle w:val="ListParagraph"/>
        <w:widowControl w:val="false"/>
        <w:numPr>
          <w:ilvl w:val="0"/>
          <w:numId w:val="16"/>
        </w:numPr>
        <w:tabs>
          <w:tab w:val="clear" w:pos="720"/>
          <w:tab w:val="left" w:pos="360" w:leader="none"/>
        </w:tabs>
        <w:spacing w:lineRule="auto" w:line="276"/>
        <w:jc w:val="both"/>
        <w:rPr>
          <w:rFonts w:ascii="Times New Roman" w:hAnsi="Times New Roman"/>
          <w:sz w:val="24"/>
          <w:szCs w:val="24"/>
        </w:rPr>
      </w:pPr>
      <w:r>
        <w:rPr>
          <w:color w:val="000000" w:themeColor="text1"/>
          <w:sz w:val="24"/>
          <w:szCs w:val="24"/>
        </w:rPr>
        <w:t>dokument ze zdjęciem, imieniem i nazwiskiem osoby świadczącej usługi oraz nazwą i numerem telefonu Wykonawcy (identyfikator),</w:t>
      </w:r>
    </w:p>
    <w:p>
      <w:pPr>
        <w:pStyle w:val="ListParagraph"/>
        <w:widowControl w:val="false"/>
        <w:numPr>
          <w:ilvl w:val="0"/>
          <w:numId w:val="16"/>
        </w:numPr>
        <w:tabs>
          <w:tab w:val="clear" w:pos="720"/>
          <w:tab w:val="left" w:pos="360" w:leader="none"/>
        </w:tabs>
        <w:spacing w:lineRule="auto" w:line="276"/>
        <w:jc w:val="both"/>
        <w:rPr>
          <w:rFonts w:ascii="Trebuchet MS" w:hAnsi="Trebuchet MS"/>
          <w:color w:val="000000" w:themeColor="text1"/>
          <w:sz w:val="20"/>
          <w:szCs w:val="20"/>
        </w:rPr>
      </w:pPr>
      <w:r>
        <w:rPr>
          <w:color w:val="000000" w:themeColor="text1"/>
          <w:sz w:val="24"/>
          <w:szCs w:val="24"/>
        </w:rPr>
        <w:t>środki ochrony osobistej (rękawice ochronne, fartuch ochronny) lub w zalecone przez lekarza wzmożone środki ochrony osobistej tj. kombinezon jednorazowy z kapturem, maseczka ochronna jednorazowa, ochraniacze na obuwie.</w:t>
      </w:r>
    </w:p>
    <w:p>
      <w:pPr>
        <w:pStyle w:val="ListParagraph"/>
        <w:widowControl w:val="false"/>
        <w:numPr>
          <w:ilvl w:val="0"/>
          <w:numId w:val="17"/>
        </w:numPr>
        <w:spacing w:lineRule="auto" w:line="276"/>
        <w:jc w:val="both"/>
        <w:rPr>
          <w:rFonts w:ascii="Trebuchet MS" w:hAnsi="Trebuchet MS"/>
          <w:color w:val="000000" w:themeColor="text1"/>
          <w:sz w:val="20"/>
          <w:szCs w:val="20"/>
        </w:rPr>
      </w:pPr>
      <w:r>
        <w:rPr>
          <w:color w:val="000000" w:themeColor="text1"/>
          <w:sz w:val="24"/>
          <w:szCs w:val="24"/>
        </w:rPr>
        <w:t xml:space="preserve">Wykonawca zobowiązuje się wykonywać czynności objęte przedmiotem umowy z należytą starannością, czuwać nad ich prawidłową realizacją i powierzać je osobom posiadającym wymagane w Ogłoszeniu i umowie kwalifikacje. </w:t>
      </w:r>
    </w:p>
    <w:p>
      <w:pPr>
        <w:pStyle w:val="ListParagraph"/>
        <w:widowControl w:val="false"/>
        <w:numPr>
          <w:ilvl w:val="0"/>
          <w:numId w:val="17"/>
        </w:numPr>
        <w:spacing w:lineRule="auto" w:line="276"/>
        <w:jc w:val="both"/>
        <w:rPr>
          <w:rFonts w:ascii="Trebuchet MS" w:hAnsi="Trebuchet MS"/>
          <w:sz w:val="20"/>
          <w:szCs w:val="20"/>
        </w:rPr>
      </w:pPr>
      <w:r>
        <w:rPr>
          <w:sz w:val="24"/>
          <w:szCs w:val="24"/>
        </w:rPr>
        <w:t>Wykonawca zobowiązany jest we własnym zakresie przeprowadzać kontrole specjalistycznych usług opiekuńczych dla osób z zaburzeniami psychicznymi. Kopie protokołów z przeprowadzonych kontroli należy dostarczyć Zamawiającemu w terminie do 14 dni od ich sporządzenia.</w:t>
      </w:r>
    </w:p>
    <w:p>
      <w:pPr>
        <w:pStyle w:val="ListParagraph"/>
        <w:widowControl w:val="false"/>
        <w:tabs>
          <w:tab w:val="clear" w:pos="720"/>
          <w:tab w:val="left" w:pos="360" w:leader="none"/>
        </w:tabs>
        <w:spacing w:lineRule="auto" w:line="276"/>
        <w:ind w:left="1080" w:hanging="0"/>
        <w:jc w:val="both"/>
        <w:rPr>
          <w:rFonts w:ascii="Times New Roman" w:hAnsi="Times New Roman"/>
          <w:color w:val="000000" w:themeColor="text1"/>
          <w:sz w:val="24"/>
          <w:szCs w:val="24"/>
        </w:rPr>
      </w:pPr>
      <w:r>
        <w:rPr>
          <w:color w:val="000000" w:themeColor="text1"/>
          <w:sz w:val="24"/>
          <w:szCs w:val="24"/>
        </w:rPr>
      </w:r>
    </w:p>
    <w:p>
      <w:pPr>
        <w:pStyle w:val="Normal"/>
        <w:widowControl w:val="false"/>
        <w:spacing w:lineRule="auto" w:line="276"/>
        <w:jc w:val="center"/>
        <w:rPr>
          <w:rFonts w:ascii="Trebuchet MS" w:hAnsi="Trebuchet MS"/>
          <w:b/>
          <w:b/>
          <w:bCs/>
          <w:color w:val="000000" w:themeColor="text1"/>
          <w:sz w:val="20"/>
          <w:szCs w:val="20"/>
        </w:rPr>
      </w:pPr>
      <w:r>
        <w:rPr>
          <w:b/>
          <w:bCs/>
          <w:color w:val="000000" w:themeColor="text1"/>
          <w:sz w:val="24"/>
          <w:szCs w:val="24"/>
        </w:rPr>
        <w:t>§ 4</w:t>
      </w:r>
    </w:p>
    <w:p>
      <w:pPr>
        <w:pStyle w:val="Normal"/>
        <w:widowControl w:val="false"/>
        <w:spacing w:lineRule="auto" w:line="276"/>
        <w:jc w:val="both"/>
        <w:rPr>
          <w:rFonts w:ascii="Times New Roman" w:hAnsi="Times New Roman"/>
          <w:color w:val="000000" w:themeColor="text1"/>
          <w:sz w:val="24"/>
          <w:szCs w:val="24"/>
        </w:rPr>
      </w:pPr>
      <w:r>
        <w:rPr>
          <w:color w:val="000000" w:themeColor="text1"/>
          <w:sz w:val="24"/>
          <w:szCs w:val="24"/>
        </w:rPr>
      </w:r>
    </w:p>
    <w:p>
      <w:pPr>
        <w:pStyle w:val="Normal"/>
        <w:numPr>
          <w:ilvl w:val="0"/>
          <w:numId w:val="14"/>
        </w:numPr>
        <w:tabs>
          <w:tab w:val="clear" w:pos="720"/>
          <w:tab w:val="left" w:pos="8105" w:leader="none"/>
        </w:tabs>
        <w:spacing w:lineRule="auto" w:line="276" w:before="120" w:after="0"/>
        <w:jc w:val="both"/>
        <w:rPr>
          <w:rFonts w:ascii="Trebuchet MS" w:hAnsi="Trebuchet MS"/>
          <w:color w:val="000000" w:themeColor="text1"/>
          <w:sz w:val="20"/>
          <w:szCs w:val="20"/>
        </w:rPr>
      </w:pPr>
      <w:r>
        <w:rPr>
          <w:color w:val="000000" w:themeColor="text1"/>
          <w:sz w:val="24"/>
          <w:szCs w:val="24"/>
        </w:rPr>
        <w:t>Wykonawca zobowiązany jest do wywiązywania się z obowiązków zgodnie z zasadami:</w:t>
      </w:r>
    </w:p>
    <w:p>
      <w:pPr>
        <w:pStyle w:val="Normal"/>
        <w:numPr>
          <w:ilvl w:val="0"/>
          <w:numId w:val="15"/>
        </w:numPr>
        <w:tabs>
          <w:tab w:val="clear" w:pos="720"/>
          <w:tab w:val="left" w:pos="8105" w:leader="none"/>
        </w:tabs>
        <w:spacing w:lineRule="auto" w:line="276"/>
        <w:jc w:val="both"/>
        <w:rPr>
          <w:rFonts w:ascii="Times New Roman" w:hAnsi="Times New Roman"/>
          <w:sz w:val="24"/>
          <w:szCs w:val="24"/>
        </w:rPr>
      </w:pPr>
      <w:r>
        <w:rPr>
          <w:color w:val="000000" w:themeColor="text1"/>
          <w:sz w:val="24"/>
          <w:szCs w:val="24"/>
        </w:rPr>
        <w:t>zachowania pełnej tajemnicy służbowej w zakresie wszystkich informacji, jakie uzyskały                       w trakcie wykonywania obowiązków, w szczególności: nie ujawnianie osobom trzecim danych personalnych osób, u których sprawowana jest usługa, ich sytuacji rodzinnej, materialnej i zdrowotnej;</w:t>
      </w:r>
    </w:p>
    <w:p>
      <w:pPr>
        <w:pStyle w:val="Normal"/>
        <w:numPr>
          <w:ilvl w:val="0"/>
          <w:numId w:val="15"/>
        </w:numPr>
        <w:tabs>
          <w:tab w:val="clear" w:pos="720"/>
          <w:tab w:val="left" w:pos="8105" w:leader="none"/>
        </w:tabs>
        <w:spacing w:lineRule="auto" w:line="276"/>
        <w:jc w:val="both"/>
        <w:rPr>
          <w:rFonts w:ascii="Times New Roman" w:hAnsi="Times New Roman"/>
          <w:sz w:val="24"/>
          <w:szCs w:val="24"/>
        </w:rPr>
      </w:pPr>
      <w:r>
        <w:rPr>
          <w:color w:val="000000" w:themeColor="text1"/>
          <w:sz w:val="24"/>
          <w:szCs w:val="24"/>
        </w:rPr>
        <w:t>wykonywania wszelkich prac z poszanowaniem życzeń i uczuć podopiecznego;</w:t>
      </w:r>
    </w:p>
    <w:p>
      <w:pPr>
        <w:pStyle w:val="Normal"/>
        <w:numPr>
          <w:ilvl w:val="0"/>
          <w:numId w:val="15"/>
        </w:numPr>
        <w:tabs>
          <w:tab w:val="clear" w:pos="720"/>
          <w:tab w:val="left" w:pos="8105" w:leader="none"/>
        </w:tabs>
        <w:spacing w:lineRule="auto" w:line="276"/>
        <w:jc w:val="both"/>
        <w:rPr>
          <w:rFonts w:ascii="Trebuchet MS" w:hAnsi="Trebuchet MS"/>
          <w:color w:val="000000" w:themeColor="text1"/>
          <w:sz w:val="20"/>
          <w:szCs w:val="20"/>
        </w:rPr>
      </w:pPr>
      <w:r>
        <w:rPr>
          <w:color w:val="000000" w:themeColor="text1"/>
          <w:sz w:val="24"/>
          <w:szCs w:val="24"/>
        </w:rPr>
        <w:t>nie wprowadzania do domu podopiecznego osób nieupoważnionych oraz zwierząt.</w:t>
      </w:r>
    </w:p>
    <w:p>
      <w:pPr>
        <w:pStyle w:val="Normal"/>
        <w:numPr>
          <w:ilvl w:val="0"/>
          <w:numId w:val="18"/>
        </w:numPr>
        <w:tabs>
          <w:tab w:val="clear" w:pos="720"/>
          <w:tab w:val="left" w:pos="8105" w:leader="none"/>
        </w:tabs>
        <w:spacing w:lineRule="auto" w:line="276"/>
        <w:jc w:val="both"/>
        <w:rPr>
          <w:rFonts w:ascii="Times New Roman" w:hAnsi="Times New Roman"/>
          <w:sz w:val="24"/>
          <w:szCs w:val="24"/>
        </w:rPr>
      </w:pPr>
      <w:r>
        <w:rPr>
          <w:color w:val="000000" w:themeColor="text1"/>
          <w:sz w:val="24"/>
          <w:szCs w:val="24"/>
        </w:rPr>
        <w:t>Wykonawca odpowiada w całości za realizację powyższych zasad, w szczególności za poinformowanie o nich swoich pracowników oraz za wyciąganie konsekwencji w przypadku ich łamania.</w:t>
      </w:r>
    </w:p>
    <w:p>
      <w:pPr>
        <w:pStyle w:val="Normal"/>
        <w:numPr>
          <w:ilvl w:val="0"/>
          <w:numId w:val="18"/>
        </w:numPr>
        <w:tabs>
          <w:tab w:val="clear" w:pos="720"/>
          <w:tab w:val="left" w:pos="8105" w:leader="none"/>
        </w:tabs>
        <w:spacing w:lineRule="auto" w:line="276"/>
        <w:jc w:val="both"/>
        <w:rPr>
          <w:rFonts w:ascii="Trebuchet MS" w:hAnsi="Trebuchet MS"/>
          <w:color w:val="000000" w:themeColor="text1"/>
          <w:sz w:val="20"/>
          <w:szCs w:val="20"/>
        </w:rPr>
      </w:pPr>
      <w:r>
        <w:rPr>
          <w:color w:val="000000" w:themeColor="text1"/>
          <w:sz w:val="24"/>
          <w:szCs w:val="24"/>
        </w:rPr>
        <w:t>Po przyjęciu zlecenia od Zamawiającego, Wykonawca zobowiązany jest poinformować Zamawiającego jak i osoby, na rzecz których realizuje objęte umową usługi, o czasie realizacji usług oraz osobie realizującej te usługi.</w:t>
      </w:r>
    </w:p>
    <w:p>
      <w:pPr>
        <w:pStyle w:val="Normal"/>
        <w:widowControl w:val="false"/>
        <w:numPr>
          <w:ilvl w:val="0"/>
          <w:numId w:val="18"/>
        </w:numPr>
        <w:tabs>
          <w:tab w:val="clear" w:pos="720"/>
          <w:tab w:val="left" w:pos="360" w:leader="none"/>
          <w:tab w:val="left" w:pos="8105" w:leader="none"/>
        </w:tabs>
        <w:spacing w:lineRule="auto" w:line="276"/>
        <w:jc w:val="both"/>
        <w:rPr>
          <w:rFonts w:ascii="Trebuchet MS" w:hAnsi="Trebuchet MS"/>
          <w:color w:val="000000" w:themeColor="text1"/>
          <w:sz w:val="20"/>
          <w:szCs w:val="20"/>
        </w:rPr>
      </w:pPr>
      <w:r>
        <w:rPr>
          <w:color w:val="000000" w:themeColor="text1"/>
          <w:sz w:val="24"/>
          <w:szCs w:val="24"/>
        </w:rPr>
        <w:t>Wykonawca zobowiązany jest do informowania Zamawiającego, jak i osób, na rzecz których realizuje objęte umową usługi, o zmianie osoby wykonującej zlecenie oraz o zmianie czasu wykonywanej usługi.</w:t>
      </w:r>
    </w:p>
    <w:p>
      <w:pPr>
        <w:pStyle w:val="Normal"/>
        <w:widowControl w:val="false"/>
        <w:numPr>
          <w:ilvl w:val="0"/>
          <w:numId w:val="18"/>
        </w:numPr>
        <w:tabs>
          <w:tab w:val="clear" w:pos="720"/>
          <w:tab w:val="left" w:pos="360" w:leader="none"/>
          <w:tab w:val="left" w:pos="8105" w:leader="none"/>
        </w:tabs>
        <w:spacing w:lineRule="auto" w:line="276"/>
        <w:jc w:val="both"/>
        <w:rPr>
          <w:rFonts w:ascii="Trebuchet MS" w:hAnsi="Trebuchet MS"/>
          <w:color w:val="000000" w:themeColor="text1"/>
          <w:sz w:val="20"/>
          <w:szCs w:val="20"/>
        </w:rPr>
      </w:pPr>
      <w:r>
        <w:rPr>
          <w:color w:val="000000" w:themeColor="text1"/>
          <w:sz w:val="24"/>
          <w:szCs w:val="24"/>
        </w:rPr>
        <w:t xml:space="preserve">W przypadku rezygnacji podopiecznego z usług, jego zgonu, wstrzymania wykonywania usług                      (np. z powodu dłuższego pobytu w szpitalu, wyjazdu do rodziny, umieszczenia w Zakładzie Pielęgnacyjnym, itp.) a także w przypadku wznowienia usług (np. po powrocie ze szpitala), Wykonawca usług zobowiązany jest niezwłocznie, tj. w dniu, w którym zdarzenie nastąpiło, do poinformowania o tym fakcie Zamawiającego telefonicznie, a w ciągu dwóch dni  zobowiązany jest do zgłoszenia tego faktu Zamawiającemu w formie pisemnej. </w:t>
      </w:r>
    </w:p>
    <w:p>
      <w:pPr>
        <w:pStyle w:val="Normal"/>
        <w:widowControl w:val="false"/>
        <w:numPr>
          <w:ilvl w:val="0"/>
          <w:numId w:val="18"/>
        </w:numPr>
        <w:tabs>
          <w:tab w:val="clear" w:pos="720"/>
          <w:tab w:val="left" w:pos="360" w:leader="none"/>
          <w:tab w:val="left" w:pos="8105" w:leader="none"/>
        </w:tabs>
        <w:spacing w:lineRule="auto" w:line="276"/>
        <w:jc w:val="both"/>
        <w:rPr/>
      </w:pPr>
      <w:r>
        <w:rPr>
          <w:color w:val="000000" w:themeColor="text1"/>
          <w:sz w:val="24"/>
          <w:szCs w:val="24"/>
        </w:rPr>
        <w:t xml:space="preserve">Wykonawca zobowiązany jest prowadzić karty </w:t>
      </w:r>
      <w:r>
        <w:rPr>
          <w:rFonts w:eastAsia="Times New Roman" w:cs="Times New Roman"/>
          <w:color w:val="000000" w:themeColor="text1"/>
          <w:kern w:val="0"/>
          <w:sz w:val="24"/>
          <w:szCs w:val="24"/>
          <w:lang w:val="pl-PL" w:eastAsia="pl-PL" w:bidi="ar-SA"/>
        </w:rPr>
        <w:t>realizacji specjalistycznych usług opiekuńczych</w:t>
      </w:r>
      <w:r>
        <w:rPr>
          <w:color w:val="000000" w:themeColor="text1"/>
          <w:sz w:val="24"/>
          <w:szCs w:val="24"/>
        </w:rPr>
        <w:t xml:space="preserve"> (wg załącznika nr 2 do umowy) dokumentujące czas i termin świadczonych usług z podpisem świadczeniobiorcy, jego członka rodziny lub innej wskazanej przez niego osoby (z wyłączeniem osoby realizującej usługi opiekuńcze) a w przypadku czasowego zawieszenia przez świadczeniobiorcę realizacji usług Wykonawca jest zobowiązany do dołączenia oświadczenia stanowiącego załącznik do karty pracy (wg załącznika nr 3 do umowy).</w:t>
      </w:r>
    </w:p>
    <w:p>
      <w:pPr>
        <w:pStyle w:val="Normal"/>
        <w:widowControl w:val="false"/>
        <w:numPr>
          <w:ilvl w:val="0"/>
          <w:numId w:val="18"/>
        </w:numPr>
        <w:tabs>
          <w:tab w:val="clear" w:pos="720"/>
          <w:tab w:val="left" w:pos="360" w:leader="none"/>
          <w:tab w:val="left" w:pos="8105" w:leader="none"/>
        </w:tabs>
        <w:spacing w:lineRule="auto" w:line="276"/>
        <w:jc w:val="both"/>
        <w:rPr/>
      </w:pPr>
      <w:r>
        <w:rPr>
          <w:color w:val="000000" w:themeColor="text1"/>
          <w:sz w:val="24"/>
          <w:szCs w:val="24"/>
        </w:rPr>
        <w:t>Wykonawca zobowiązany jest do prowadzenia indywidualnych kart klienta (załącznik nr 5 do umowy) zawierających informacje dotyczące oceny funkcjonowania społecznego, planu działań i realizacji zadań terapeutycznych oraz nie rzadziej niż raz na pół roku zobowiązany jest przekazywać Zamawiającemu okresową ocenę świadczonych usług.</w:t>
      </w:r>
    </w:p>
    <w:p>
      <w:pPr>
        <w:pStyle w:val="Normal"/>
        <w:widowControl w:val="false"/>
        <w:numPr>
          <w:ilvl w:val="0"/>
          <w:numId w:val="18"/>
        </w:numPr>
        <w:tabs>
          <w:tab w:val="clear" w:pos="720"/>
          <w:tab w:val="left" w:pos="360" w:leader="none"/>
          <w:tab w:val="left" w:pos="8105" w:leader="none"/>
        </w:tabs>
        <w:spacing w:lineRule="auto" w:line="276"/>
        <w:jc w:val="both"/>
        <w:rPr>
          <w:rFonts w:ascii="Trebuchet MS" w:hAnsi="Trebuchet MS"/>
          <w:color w:val="000000" w:themeColor="text1"/>
          <w:sz w:val="20"/>
          <w:szCs w:val="20"/>
        </w:rPr>
      </w:pPr>
      <w:r>
        <w:rPr>
          <w:color w:val="000000" w:themeColor="text1"/>
          <w:sz w:val="24"/>
          <w:szCs w:val="24"/>
        </w:rPr>
        <w:t>Wykonawca jest ponadto zobowiązany niezwłocznie informować Zamawiającego o każdej zmianie sytuacji życiowej podopiecznego mającej wpływ na realizację zadań wynikających z umowy.</w:t>
      </w:r>
    </w:p>
    <w:p>
      <w:pPr>
        <w:pStyle w:val="Normal"/>
        <w:widowControl w:val="false"/>
        <w:numPr>
          <w:ilvl w:val="0"/>
          <w:numId w:val="18"/>
        </w:numPr>
        <w:tabs>
          <w:tab w:val="clear" w:pos="720"/>
          <w:tab w:val="left" w:pos="360" w:leader="none"/>
          <w:tab w:val="left" w:pos="8105" w:leader="none"/>
        </w:tabs>
        <w:spacing w:lineRule="auto" w:line="276" w:before="0" w:after="0"/>
        <w:contextualSpacing/>
        <w:jc w:val="both"/>
        <w:rPr>
          <w:rFonts w:ascii="Trebuchet MS" w:hAnsi="Trebuchet MS"/>
          <w:b/>
          <w:b/>
          <w:color w:val="000000" w:themeColor="text1"/>
          <w:sz w:val="20"/>
          <w:szCs w:val="20"/>
        </w:rPr>
      </w:pPr>
      <w:r>
        <w:rPr>
          <w:color w:val="000000" w:themeColor="text1"/>
          <w:sz w:val="24"/>
          <w:szCs w:val="24"/>
        </w:rPr>
        <w:t>Wykonawca zobowiązuje się współpracować z pracownikami socjalnymi oraz innymi pracownikami MOPS. Poprzez współpracę rozumie się wymianę informacji dotyczącą osób i rodzin objętych pomocą w formie specjalistycznych usług opiekuńczych dla osób z zaburzeniami psychicznymi.</w:t>
      </w:r>
    </w:p>
    <w:p>
      <w:pPr>
        <w:pStyle w:val="Normal"/>
        <w:widowControl w:val="false"/>
        <w:tabs>
          <w:tab w:val="clear" w:pos="720"/>
          <w:tab w:val="left" w:pos="360" w:leader="none"/>
          <w:tab w:val="left" w:pos="8105" w:leader="none"/>
        </w:tabs>
        <w:spacing w:lineRule="auto" w:line="276" w:before="0" w:after="0"/>
        <w:ind w:left="454" w:hanging="0"/>
        <w:contextualSpacing/>
        <w:jc w:val="both"/>
        <w:rPr>
          <w:rFonts w:ascii="Trebuchet MS" w:hAnsi="Trebuchet MS"/>
          <w:b/>
          <w:b/>
          <w:color w:val="000000" w:themeColor="text1"/>
          <w:sz w:val="20"/>
          <w:szCs w:val="20"/>
        </w:rPr>
      </w:pPr>
      <w:r>
        <w:rPr>
          <w:b/>
          <w:color w:val="000000" w:themeColor="text1"/>
          <w:sz w:val="24"/>
          <w:szCs w:val="24"/>
        </w:rPr>
        <w:t xml:space="preserve"> </w:t>
      </w:r>
    </w:p>
    <w:p>
      <w:pPr>
        <w:pStyle w:val="Normal"/>
        <w:widowControl w:val="false"/>
        <w:spacing w:lineRule="auto" w:line="276"/>
        <w:jc w:val="both"/>
        <w:rPr>
          <w:rFonts w:ascii="Times New Roman" w:hAnsi="Times New Roman"/>
          <w:color w:val="000000" w:themeColor="text1"/>
          <w:sz w:val="24"/>
          <w:szCs w:val="24"/>
        </w:rPr>
      </w:pPr>
      <w:r>
        <w:rPr>
          <w:color w:val="000000" w:themeColor="text1"/>
          <w:sz w:val="24"/>
          <w:szCs w:val="24"/>
        </w:rPr>
      </w:r>
    </w:p>
    <w:p>
      <w:pPr>
        <w:pStyle w:val="Normal"/>
        <w:widowControl w:val="false"/>
        <w:spacing w:lineRule="auto" w:line="276"/>
        <w:jc w:val="center"/>
        <w:rPr>
          <w:rFonts w:ascii="Trebuchet MS" w:hAnsi="Trebuchet MS"/>
          <w:b/>
          <w:b/>
          <w:bCs/>
          <w:color w:val="000000" w:themeColor="text1"/>
          <w:sz w:val="20"/>
          <w:szCs w:val="20"/>
        </w:rPr>
      </w:pPr>
      <w:r>
        <w:rPr>
          <w:b/>
          <w:bCs/>
          <w:color w:val="000000" w:themeColor="text1"/>
          <w:sz w:val="24"/>
          <w:szCs w:val="24"/>
        </w:rPr>
        <w:t>§ 5</w:t>
      </w:r>
    </w:p>
    <w:p>
      <w:pPr>
        <w:pStyle w:val="Normal"/>
        <w:widowControl w:val="false"/>
        <w:spacing w:lineRule="auto" w:line="276"/>
        <w:ind w:left="360" w:hanging="0"/>
        <w:jc w:val="both"/>
        <w:rPr>
          <w:rFonts w:ascii="Times New Roman" w:hAnsi="Times New Roman"/>
          <w:color w:val="000000" w:themeColor="text1"/>
          <w:sz w:val="24"/>
          <w:szCs w:val="24"/>
        </w:rPr>
      </w:pPr>
      <w:r>
        <w:rPr>
          <w:color w:val="000000" w:themeColor="text1"/>
          <w:sz w:val="24"/>
          <w:szCs w:val="24"/>
        </w:rPr>
      </w:r>
    </w:p>
    <w:p>
      <w:pPr>
        <w:pStyle w:val="ListParagraph"/>
        <w:widowControl w:val="false"/>
        <w:numPr>
          <w:ilvl w:val="0"/>
          <w:numId w:val="19"/>
        </w:numPr>
        <w:tabs>
          <w:tab w:val="clear" w:pos="720"/>
          <w:tab w:val="left" w:pos="360" w:leader="none"/>
          <w:tab w:val="left" w:pos="8105" w:leader="none"/>
        </w:tabs>
        <w:spacing w:lineRule="auto" w:line="276"/>
        <w:jc w:val="both"/>
        <w:rPr>
          <w:rFonts w:ascii="Trebuchet MS" w:hAnsi="Trebuchet MS"/>
          <w:color w:val="000000" w:themeColor="text1"/>
          <w:sz w:val="20"/>
          <w:szCs w:val="20"/>
        </w:rPr>
      </w:pPr>
      <w:r>
        <w:rPr>
          <w:color w:val="000000" w:themeColor="text1"/>
          <w:sz w:val="24"/>
          <w:szCs w:val="24"/>
        </w:rPr>
        <w:t xml:space="preserve">Zamawiający zastrzega sobie prawo do kontroli w każdym czasie jakości oraz terminowości świadczonych usług. </w:t>
      </w:r>
      <w:r>
        <w:rPr>
          <w:color w:val="000000"/>
          <w:sz w:val="24"/>
          <w:szCs w:val="24"/>
        </w:rPr>
        <w:t xml:space="preserve">Zamawiający zastrzega sobie prawo do kontroli w każdym czasie </w:t>
      </w:r>
      <w:r>
        <w:rPr>
          <w:sz w:val="24"/>
          <w:szCs w:val="24"/>
        </w:rPr>
        <w:t>jakości oraz terminowości świadczonych usług. W przypadku stwierdzenia, ze osoba realizująca określone w umowie usługi  nie wywiązuje się należycie z powierzonych obowiązków, Zamawiający może żądać od Wykonawcy jej zmiany lub całkowitego odsunięcia jej od realizacji usług, z zastrzeżeniem, że nowa osoba przydzielona do realizacji usług musi posiadać kwalifikacje, o których mowa w  § 3 ust.1, ust.2, ust.3, ust.4</w:t>
      </w:r>
    </w:p>
    <w:p>
      <w:pPr>
        <w:pStyle w:val="ListParagraph"/>
        <w:widowControl w:val="false"/>
        <w:numPr>
          <w:ilvl w:val="0"/>
          <w:numId w:val="19"/>
        </w:numPr>
        <w:tabs>
          <w:tab w:val="clear" w:pos="720"/>
          <w:tab w:val="left" w:pos="360" w:leader="none"/>
          <w:tab w:val="left" w:pos="8105" w:leader="none"/>
        </w:tabs>
        <w:spacing w:lineRule="auto" w:line="276"/>
        <w:jc w:val="both"/>
        <w:rPr>
          <w:rFonts w:ascii="Trebuchet MS" w:hAnsi="Trebuchet MS"/>
          <w:color w:val="000000" w:themeColor="text1"/>
          <w:sz w:val="20"/>
          <w:szCs w:val="20"/>
        </w:rPr>
      </w:pPr>
      <w:r>
        <w:rPr>
          <w:color w:val="000000" w:themeColor="text1"/>
          <w:sz w:val="24"/>
          <w:szCs w:val="24"/>
        </w:rPr>
        <w:t>Zamawiający jako administrator danych osobowych powierza Wykonawcy przetwarzanie danych osobowych wyłącznie w celu realizacji niniejszej umowy. Szczegółowe zasady  powierzenia określa umowa powierzenia przetwarzania danych osobowych będąca  Załącznikiem nr 1 do niniejszej umowy i stanowiąca jej integralną  część.</w:t>
      </w:r>
    </w:p>
    <w:p>
      <w:pPr>
        <w:pStyle w:val="Normal"/>
        <w:widowControl w:val="false"/>
        <w:spacing w:lineRule="auto" w:line="276"/>
        <w:ind w:left="426" w:hanging="0"/>
        <w:jc w:val="both"/>
        <w:rPr>
          <w:rFonts w:ascii="Times New Roman" w:hAnsi="Times New Roman"/>
          <w:color w:val="000000" w:themeColor="text1"/>
          <w:sz w:val="24"/>
          <w:szCs w:val="24"/>
        </w:rPr>
      </w:pPr>
      <w:r>
        <w:rPr>
          <w:color w:val="000000" w:themeColor="text1"/>
          <w:sz w:val="24"/>
          <w:szCs w:val="24"/>
        </w:rPr>
      </w:r>
    </w:p>
    <w:p>
      <w:pPr>
        <w:pStyle w:val="Normal"/>
        <w:widowControl w:val="false"/>
        <w:spacing w:lineRule="auto" w:line="276"/>
        <w:jc w:val="center"/>
        <w:rPr>
          <w:rFonts w:ascii="Trebuchet MS" w:hAnsi="Trebuchet MS"/>
          <w:b/>
          <w:b/>
          <w:bCs/>
          <w:color w:val="000000" w:themeColor="text1"/>
          <w:sz w:val="20"/>
          <w:szCs w:val="20"/>
        </w:rPr>
      </w:pPr>
      <w:r>
        <w:rPr>
          <w:b/>
          <w:bCs/>
          <w:color w:val="000000" w:themeColor="text1"/>
          <w:sz w:val="24"/>
          <w:szCs w:val="24"/>
        </w:rPr>
        <w:t>§ 6</w:t>
      </w:r>
    </w:p>
    <w:p>
      <w:pPr>
        <w:pStyle w:val="Normal"/>
        <w:widowControl w:val="false"/>
        <w:numPr>
          <w:ilvl w:val="0"/>
          <w:numId w:val="20"/>
        </w:numPr>
        <w:tabs>
          <w:tab w:val="clear" w:pos="720"/>
          <w:tab w:val="left" w:pos="360" w:leader="none"/>
          <w:tab w:val="left" w:pos="8105" w:leader="none"/>
        </w:tabs>
        <w:spacing w:lineRule="auto" w:line="276"/>
        <w:jc w:val="both"/>
        <w:rPr>
          <w:rFonts w:ascii="Times New Roman" w:hAnsi="Times New Roman"/>
          <w:sz w:val="24"/>
          <w:szCs w:val="24"/>
        </w:rPr>
      </w:pPr>
      <w:r>
        <w:rPr>
          <w:color w:val="000000" w:themeColor="text1"/>
          <w:sz w:val="24"/>
          <w:szCs w:val="24"/>
        </w:rPr>
        <w:t xml:space="preserve">Rozliczenia za świadczone usługi będą się odbywać co miesiąc na podstawie zestawienia realizowanych usług (wg załącznika nr 4 do umowy) sporządzonego przez Wykonawcę w oparciu o karty pracy, potwierdzone podpisem przez podopiecznego, jego członka rodziny lub innej wskazanej przez niego osoby. </w:t>
      </w:r>
      <w:r>
        <w:rPr>
          <w:color w:val="000000"/>
          <w:sz w:val="24"/>
          <w:szCs w:val="24"/>
        </w:rPr>
        <w:t>Do rozliczenia Wykonawca zobowiązany jest dołączyć fakturę (rachunek), karty pracy wraz z ich kopiami. W miesiącu grudniu Wykonawca zobowiązany jest wystawić fakturę (rachunek) w terminie uzgodnionym z Zamawiającym.</w:t>
      </w:r>
    </w:p>
    <w:p>
      <w:pPr>
        <w:pStyle w:val="Normal"/>
        <w:widowControl w:val="false"/>
        <w:numPr>
          <w:ilvl w:val="0"/>
          <w:numId w:val="20"/>
        </w:numPr>
        <w:tabs>
          <w:tab w:val="clear" w:pos="720"/>
          <w:tab w:val="left" w:pos="360" w:leader="none"/>
          <w:tab w:val="left" w:pos="8105" w:leader="none"/>
        </w:tabs>
        <w:spacing w:lineRule="auto" w:line="276"/>
        <w:jc w:val="both"/>
        <w:rPr>
          <w:rFonts w:ascii="Trebuchet MS" w:hAnsi="Trebuchet MS"/>
          <w:color w:val="000000" w:themeColor="text1"/>
          <w:sz w:val="20"/>
          <w:szCs w:val="20"/>
        </w:rPr>
      </w:pPr>
      <w:r>
        <w:rPr>
          <w:color w:val="000000" w:themeColor="text1"/>
          <w:sz w:val="24"/>
          <w:szCs w:val="24"/>
        </w:rPr>
        <w:t>Wykonawca przedłoży Zamawiającemu dokumenty, o których mowa w ust.1, w terminie do 4 dni następnego miesiąca po wykonaniu usługi za miesiąc poprzedni. Karty pracy, zestawienia przedłożone przez Wykonawcę powinny być wypisane czytelnie, bez skreśleń i poprawek.</w:t>
      </w:r>
    </w:p>
    <w:p>
      <w:pPr>
        <w:pStyle w:val="Normal"/>
        <w:widowControl w:val="false"/>
        <w:numPr>
          <w:ilvl w:val="0"/>
          <w:numId w:val="20"/>
        </w:numPr>
        <w:tabs>
          <w:tab w:val="clear" w:pos="720"/>
          <w:tab w:val="left" w:pos="360" w:leader="none"/>
          <w:tab w:val="left" w:pos="8105" w:leader="none"/>
        </w:tabs>
        <w:spacing w:lineRule="auto" w:line="276"/>
        <w:jc w:val="both"/>
        <w:rPr>
          <w:rFonts w:ascii="Trebuchet MS" w:hAnsi="Trebuchet MS"/>
          <w:color w:val="000000" w:themeColor="text1"/>
          <w:sz w:val="20"/>
          <w:szCs w:val="20"/>
        </w:rPr>
      </w:pPr>
      <w:r>
        <w:rPr>
          <w:color w:val="000000" w:themeColor="text1"/>
          <w:sz w:val="24"/>
          <w:szCs w:val="24"/>
        </w:rPr>
        <w:t>Strony ustalają, że miesięczne rozliczenia świadczonych usług będą następować w terminie do 5 dni, licząc od daty przedłożenia przez Wykonawcę dokumentów, o których mowa w ust. 1.</w:t>
      </w:r>
    </w:p>
    <w:p>
      <w:pPr>
        <w:pStyle w:val="Normal"/>
        <w:widowControl w:val="false"/>
        <w:spacing w:lineRule="auto" w:line="276"/>
        <w:jc w:val="center"/>
        <w:rPr>
          <w:rFonts w:ascii="Times New Roman" w:hAnsi="Times New Roman"/>
          <w:b/>
          <w:b/>
          <w:bCs/>
          <w:color w:val="000000" w:themeColor="text1"/>
          <w:sz w:val="24"/>
          <w:szCs w:val="24"/>
        </w:rPr>
      </w:pPr>
      <w:r>
        <w:rPr>
          <w:b/>
          <w:bCs/>
          <w:color w:val="000000" w:themeColor="text1"/>
          <w:sz w:val="24"/>
          <w:szCs w:val="24"/>
        </w:rPr>
      </w:r>
    </w:p>
    <w:p>
      <w:pPr>
        <w:pStyle w:val="Normal"/>
        <w:widowControl w:val="false"/>
        <w:bidi w:val="0"/>
        <w:spacing w:lineRule="auto" w:line="276" w:before="0" w:after="0"/>
        <w:ind w:left="57" w:right="0" w:hanging="0"/>
        <w:jc w:val="center"/>
        <w:rPr>
          <w:rFonts w:ascii="Trebuchet MS" w:hAnsi="Trebuchet MS"/>
          <w:b/>
          <w:b/>
          <w:bCs/>
          <w:color w:val="000000" w:themeColor="text1"/>
          <w:sz w:val="20"/>
          <w:szCs w:val="20"/>
        </w:rPr>
      </w:pPr>
      <w:r>
        <w:rPr>
          <w:b/>
          <w:bCs/>
          <w:color w:val="000000" w:themeColor="text1"/>
          <w:sz w:val="24"/>
          <w:szCs w:val="24"/>
        </w:rPr>
        <w:t>§ 7</w:t>
      </w:r>
    </w:p>
    <w:p>
      <w:pPr>
        <w:pStyle w:val="Normal"/>
        <w:widowControl w:val="false"/>
        <w:numPr>
          <w:ilvl w:val="0"/>
          <w:numId w:val="21"/>
        </w:numPr>
        <w:tabs>
          <w:tab w:val="clear" w:pos="720"/>
          <w:tab w:val="left" w:pos="360" w:leader="none"/>
          <w:tab w:val="left" w:pos="8105" w:leader="none"/>
        </w:tabs>
        <w:spacing w:lineRule="auto" w:line="276"/>
        <w:jc w:val="both"/>
        <w:rPr/>
      </w:pPr>
      <w:r>
        <w:rPr>
          <w:color w:val="000000" w:themeColor="text1"/>
          <w:sz w:val="24"/>
          <w:szCs w:val="24"/>
        </w:rPr>
        <w:t xml:space="preserve">Zamawiający zamawia </w:t>
      </w:r>
      <w:r>
        <w:rPr>
          <w:rFonts w:eastAsia="Times New Roman" w:cs="Times New Roman"/>
          <w:color w:val="000000" w:themeColor="text1"/>
          <w:kern w:val="0"/>
          <w:sz w:val="24"/>
          <w:szCs w:val="24"/>
          <w:lang w:val="pl-PL" w:eastAsia="pl-PL" w:bidi="ar-SA"/>
        </w:rPr>
        <w:t>4 880</w:t>
      </w:r>
      <w:r>
        <w:rPr>
          <w:color w:val="000000" w:themeColor="text1"/>
          <w:sz w:val="24"/>
          <w:szCs w:val="24"/>
        </w:rPr>
        <w:t xml:space="preserve"> godzin specjalistycznych usług opiekuńczych dla osób z zaburzeniami psychicznymi, przy czym  stawka godzinowa specjalistycznych usług opiekuńczych dla osób z zaburzeniami psychicznymi świadczonych przez Wykonawcę wynosi </w:t>
      </w:r>
      <w:r>
        <w:rPr>
          <w:b/>
          <w:color w:val="000000" w:themeColor="text1"/>
          <w:sz w:val="24"/>
          <w:szCs w:val="24"/>
        </w:rPr>
        <w:t>……… zł</w:t>
      </w:r>
      <w:r>
        <w:rPr>
          <w:color w:val="000000" w:themeColor="text1"/>
          <w:sz w:val="24"/>
          <w:szCs w:val="24"/>
        </w:rPr>
        <w:t xml:space="preserve"> (słownie: …………………………).</w:t>
      </w:r>
    </w:p>
    <w:p>
      <w:pPr>
        <w:pStyle w:val="Standard"/>
        <w:widowControl w:val="false"/>
        <w:numPr>
          <w:ilvl w:val="0"/>
          <w:numId w:val="21"/>
        </w:numPr>
        <w:tabs>
          <w:tab w:val="clear" w:pos="720"/>
          <w:tab w:val="left" w:pos="390" w:leader="none"/>
        </w:tabs>
        <w:spacing w:lineRule="auto" w:line="276" w:before="0" w:after="0"/>
        <w:ind w:left="426" w:hanging="360"/>
        <w:jc w:val="both"/>
        <w:rPr/>
      </w:pPr>
      <w:r>
        <w:rPr>
          <w:rFonts w:eastAsia="SimSun, 宋体" w:cs="Times New Roman"/>
          <w:b w:val="false"/>
          <w:bCs w:val="false"/>
          <w:color w:val="000000"/>
          <w:sz w:val="24"/>
          <w:szCs w:val="24"/>
          <w:lang w:eastAsia="hi-IN"/>
        </w:rPr>
        <w:t xml:space="preserve">Ze względu na specyfikę zamówienia, którą cechuje zmienność potrzeb z uwagi na zmieniający się stan zdrowia i sytuację życiową osób wymagających pomocy - </w:t>
      </w:r>
      <w:r>
        <w:rPr>
          <w:rFonts w:eastAsia="Calibri" w:cs="Times New Roman"/>
          <w:b w:val="false"/>
          <w:bCs w:val="false"/>
          <w:color w:val="000000"/>
          <w:sz w:val="24"/>
          <w:szCs w:val="24"/>
          <w:lang w:eastAsia="en-US"/>
        </w:rPr>
        <w:t xml:space="preserve">Świadczeniobiorców Miejskiego Ośrodka Pomocy Społecznej w Siemiatyczach, </w:t>
      </w:r>
      <w:r>
        <w:rPr>
          <w:rFonts w:eastAsia="HiddenHorzOCR" w:cs="Times New Roman"/>
          <w:b w:val="false"/>
          <w:bCs w:val="false"/>
          <w:color w:val="000000"/>
          <w:sz w:val="24"/>
          <w:szCs w:val="24"/>
          <w:lang w:eastAsia="hi-IN"/>
        </w:rPr>
        <w:t xml:space="preserve">Zamawiający </w:t>
      </w:r>
      <w:r>
        <w:rPr>
          <w:rFonts w:eastAsia="SimSun, 宋体" w:cs="Times New Roman"/>
          <w:b w:val="false"/>
          <w:bCs w:val="false"/>
          <w:color w:val="000000"/>
          <w:sz w:val="24"/>
          <w:szCs w:val="24"/>
          <w:lang w:eastAsia="hi-IN"/>
        </w:rPr>
        <w:t xml:space="preserve">zastrzega sobie prawo do wykorzystania </w:t>
      </w:r>
      <w:r>
        <w:rPr>
          <w:rFonts w:eastAsia="SimSun, 宋体" w:cs="Times New Roman"/>
          <w:b w:val="false"/>
          <w:bCs w:val="false"/>
          <w:color w:val="000000"/>
          <w:kern w:val="2"/>
          <w:sz w:val="24"/>
          <w:szCs w:val="24"/>
          <w:lang w:val="pl-PL" w:eastAsia="hi-IN" w:bidi="hi-IN"/>
        </w:rPr>
        <w:t>nie mniej niż</w:t>
      </w:r>
      <w:r>
        <w:rPr>
          <w:rFonts w:eastAsia="SimSun, 宋体" w:cs="Times New Roman"/>
          <w:b w:val="false"/>
          <w:bCs w:val="false"/>
          <w:color w:val="000000"/>
          <w:sz w:val="24"/>
          <w:szCs w:val="24"/>
          <w:lang w:eastAsia="hi-IN"/>
        </w:rPr>
        <w:t xml:space="preserve"> 50% szacowanej liczby godzin, </w:t>
      </w:r>
      <w:r>
        <w:rPr>
          <w:rFonts w:eastAsia="SimSun, 宋体" w:cs="Times New Roman"/>
          <w:b w:val="false"/>
          <w:bCs w:val="false"/>
          <w:color w:val="000000"/>
          <w:kern w:val="2"/>
          <w:sz w:val="24"/>
          <w:szCs w:val="24"/>
          <w:lang w:val="pl-PL" w:eastAsia="hi-IN" w:bidi="hi-IN"/>
        </w:rPr>
        <w:t>o której</w:t>
      </w:r>
      <w:r>
        <w:rPr>
          <w:rFonts w:eastAsia="SimSun, 宋体" w:cs="Times New Roman"/>
          <w:b w:val="false"/>
          <w:bCs w:val="false"/>
          <w:color w:val="000000"/>
          <w:sz w:val="24"/>
          <w:szCs w:val="24"/>
          <w:lang w:eastAsia="hi-IN"/>
        </w:rPr>
        <w:t xml:space="preserve"> mowa w </w:t>
      </w:r>
      <w:r>
        <w:rPr>
          <w:rFonts w:eastAsia="SimSun, 宋体" w:cs="Times New Roman"/>
          <w:b w:val="false"/>
          <w:bCs w:val="false"/>
          <w:color w:val="000000"/>
          <w:kern w:val="2"/>
          <w:sz w:val="24"/>
          <w:szCs w:val="24"/>
          <w:lang w:val="pl-PL" w:eastAsia="hi-IN" w:bidi="hi-IN"/>
        </w:rPr>
        <w:t>§ 7 ust. 1 niniejszej umowy</w:t>
      </w:r>
      <w:r>
        <w:rPr>
          <w:rFonts w:eastAsia="SimSun, 宋体" w:cs="Times New Roman"/>
          <w:b w:val="false"/>
          <w:bCs w:val="false"/>
          <w:color w:val="000000"/>
          <w:sz w:val="24"/>
          <w:szCs w:val="24"/>
          <w:lang w:eastAsia="hi-IN"/>
        </w:rPr>
        <w:t xml:space="preserve">. Z </w:t>
      </w:r>
      <w:r>
        <w:rPr>
          <w:rFonts w:eastAsia="SimSun, 宋体" w:cs="Times New Roman"/>
          <w:b w:val="false"/>
          <w:bCs w:val="false"/>
          <w:color w:val="000000"/>
          <w:kern w:val="2"/>
          <w:sz w:val="24"/>
          <w:szCs w:val="24"/>
          <w:lang w:val="pl-PL" w:eastAsia="hi-IN" w:bidi="hi-IN"/>
        </w:rPr>
        <w:t>uwagi na to</w:t>
      </w:r>
      <w:r>
        <w:rPr>
          <w:rFonts w:eastAsia="SimSun, 宋体" w:cs="Times New Roman"/>
          <w:b w:val="false"/>
          <w:bCs w:val="false"/>
          <w:color w:val="000000"/>
          <w:sz w:val="24"/>
          <w:szCs w:val="24"/>
          <w:lang w:eastAsia="hi-IN"/>
        </w:rPr>
        <w:t xml:space="preserve"> Wykonawcy nie będzie przysługiwać roszczenie z tytułu niewykorzystanej liczby godzin.</w:t>
      </w:r>
    </w:p>
    <w:p>
      <w:pPr>
        <w:pStyle w:val="Normal"/>
        <w:widowControl w:val="false"/>
        <w:numPr>
          <w:ilvl w:val="0"/>
          <w:numId w:val="21"/>
        </w:numPr>
        <w:tabs>
          <w:tab w:val="clear" w:pos="720"/>
          <w:tab w:val="left" w:pos="360" w:leader="none"/>
          <w:tab w:val="left" w:pos="8105" w:leader="none"/>
        </w:tabs>
        <w:spacing w:lineRule="auto" w:line="276"/>
        <w:jc w:val="both"/>
        <w:rPr>
          <w:rFonts w:ascii="Trebuchet MS" w:hAnsi="Trebuchet MS"/>
          <w:color w:val="000000" w:themeColor="text1"/>
          <w:sz w:val="20"/>
          <w:szCs w:val="20"/>
        </w:rPr>
      </w:pPr>
      <w:r>
        <w:rPr>
          <w:color w:val="000000" w:themeColor="text1"/>
          <w:sz w:val="24"/>
          <w:szCs w:val="24"/>
        </w:rPr>
        <w:t>Ustala się, że stawka godzinowa będzie obowiązywać na czas trwania umowy.</w:t>
      </w:r>
    </w:p>
    <w:p>
      <w:pPr>
        <w:pStyle w:val="Normal"/>
        <w:widowControl w:val="false"/>
        <w:numPr>
          <w:ilvl w:val="0"/>
          <w:numId w:val="21"/>
        </w:numPr>
        <w:tabs>
          <w:tab w:val="clear" w:pos="720"/>
          <w:tab w:val="left" w:pos="360" w:leader="none"/>
          <w:tab w:val="left" w:pos="8105" w:leader="none"/>
        </w:tabs>
        <w:spacing w:lineRule="auto" w:line="276"/>
        <w:jc w:val="both"/>
        <w:rPr>
          <w:rFonts w:ascii="Trebuchet MS" w:hAnsi="Trebuchet MS"/>
          <w:color w:val="000000" w:themeColor="text1"/>
          <w:sz w:val="20"/>
          <w:szCs w:val="20"/>
        </w:rPr>
      </w:pPr>
      <w:r>
        <w:rPr>
          <w:color w:val="000000" w:themeColor="text1"/>
          <w:sz w:val="24"/>
          <w:szCs w:val="24"/>
        </w:rPr>
        <w:t xml:space="preserve">Całkowita wartość umowy wynosi </w:t>
      </w:r>
      <w:r>
        <w:rPr>
          <w:b/>
          <w:color w:val="000000" w:themeColor="text1"/>
          <w:sz w:val="24"/>
          <w:szCs w:val="24"/>
        </w:rPr>
        <w:t>……………………. zł</w:t>
      </w:r>
      <w:r>
        <w:rPr>
          <w:color w:val="000000" w:themeColor="text1"/>
          <w:sz w:val="24"/>
          <w:szCs w:val="24"/>
        </w:rPr>
        <w:t xml:space="preserve"> (słownie:…………………………………………..).    </w:t>
      </w:r>
    </w:p>
    <w:p>
      <w:pPr>
        <w:pStyle w:val="Normal"/>
        <w:widowControl w:val="false"/>
        <w:spacing w:lineRule="auto" w:line="276"/>
        <w:jc w:val="center"/>
        <w:rPr>
          <w:rFonts w:ascii="Times New Roman" w:hAnsi="Times New Roman"/>
          <w:b/>
          <w:b/>
          <w:bCs/>
          <w:color w:val="000000" w:themeColor="text1"/>
          <w:sz w:val="24"/>
          <w:szCs w:val="24"/>
        </w:rPr>
      </w:pPr>
      <w:r>
        <w:rPr>
          <w:b/>
          <w:bCs/>
          <w:color w:val="000000" w:themeColor="text1"/>
          <w:sz w:val="24"/>
          <w:szCs w:val="24"/>
        </w:rPr>
      </w:r>
    </w:p>
    <w:p>
      <w:pPr>
        <w:pStyle w:val="Normal"/>
        <w:widowControl w:val="false"/>
        <w:spacing w:lineRule="auto" w:line="276"/>
        <w:jc w:val="center"/>
        <w:rPr>
          <w:rFonts w:ascii="Trebuchet MS" w:hAnsi="Trebuchet MS"/>
          <w:b/>
          <w:b/>
          <w:bCs/>
          <w:color w:val="000000" w:themeColor="text1"/>
          <w:sz w:val="20"/>
          <w:szCs w:val="20"/>
        </w:rPr>
      </w:pPr>
      <w:r>
        <w:rPr>
          <w:b/>
          <w:bCs/>
          <w:color w:val="000000" w:themeColor="text1"/>
          <w:sz w:val="24"/>
          <w:szCs w:val="24"/>
        </w:rPr>
        <w:t>§ 8</w:t>
      </w:r>
    </w:p>
    <w:p>
      <w:pPr>
        <w:pStyle w:val="Normal"/>
        <w:widowControl w:val="false"/>
        <w:numPr>
          <w:ilvl w:val="0"/>
          <w:numId w:val="9"/>
        </w:numPr>
        <w:tabs>
          <w:tab w:val="clear" w:pos="720"/>
          <w:tab w:val="left" w:pos="360" w:leader="none"/>
        </w:tabs>
        <w:spacing w:lineRule="auto" w:line="276"/>
        <w:jc w:val="both"/>
        <w:rPr>
          <w:rFonts w:ascii="Trebuchet MS" w:hAnsi="Trebuchet MS"/>
          <w:color w:val="000000" w:themeColor="text1"/>
          <w:sz w:val="20"/>
          <w:szCs w:val="20"/>
        </w:rPr>
      </w:pPr>
      <w:r>
        <w:rPr>
          <w:color w:val="000000" w:themeColor="text1"/>
          <w:sz w:val="24"/>
          <w:szCs w:val="24"/>
        </w:rPr>
        <w:t>Za realizację usług objętych niniejszą umową Zamawiający zapłaci Wykonawcy wynagrodzenie według zasad określonych w § 7 umowy, stanowiące iloczyn stawki godzinowej określonej w § 7 ust.1 oraz ilości godzin specjalistycznych usług opiekuńczych wykonanych w danym miesiącu.</w:t>
      </w:r>
    </w:p>
    <w:p>
      <w:pPr>
        <w:pStyle w:val="Normal"/>
        <w:widowControl w:val="false"/>
        <w:numPr>
          <w:ilvl w:val="0"/>
          <w:numId w:val="9"/>
        </w:numPr>
        <w:tabs>
          <w:tab w:val="clear" w:pos="720"/>
          <w:tab w:val="left" w:pos="360" w:leader="none"/>
          <w:tab w:val="left" w:pos="8105" w:leader="none"/>
        </w:tabs>
        <w:spacing w:lineRule="auto" w:line="276"/>
        <w:jc w:val="both"/>
        <w:rPr>
          <w:rFonts w:ascii="Times New Roman" w:hAnsi="Times New Roman"/>
          <w:sz w:val="24"/>
          <w:szCs w:val="24"/>
        </w:rPr>
      </w:pPr>
      <w:r>
        <w:rPr>
          <w:color w:val="000000" w:themeColor="text1"/>
          <w:sz w:val="24"/>
          <w:szCs w:val="24"/>
        </w:rPr>
        <w:t xml:space="preserve">Wynagrodzenie będzie płatne przelewem w terminie 14 dni po przyjęciu rachunku przez Zamawiającego, na  rachunek bankowy Wykonawcy, przy czym za dzień spełnienia świadczenia pieniężnego uważać się będzie dzień złożenia polecenia przelewu w banku Zamawiającego. </w:t>
      </w:r>
    </w:p>
    <w:p>
      <w:pPr>
        <w:pStyle w:val="Normal"/>
        <w:widowControl w:val="false"/>
        <w:tabs>
          <w:tab w:val="clear" w:pos="720"/>
          <w:tab w:val="left" w:pos="8105" w:leader="none"/>
        </w:tabs>
        <w:spacing w:lineRule="auto" w:line="276"/>
        <w:rPr>
          <w:rFonts w:ascii="Times New Roman" w:hAnsi="Times New Roman"/>
          <w:bCs/>
          <w:color w:val="000000" w:themeColor="text1"/>
          <w:sz w:val="24"/>
          <w:szCs w:val="24"/>
        </w:rPr>
      </w:pPr>
      <w:r>
        <w:rPr>
          <w:bCs/>
          <w:color w:val="000000" w:themeColor="text1"/>
          <w:sz w:val="24"/>
          <w:szCs w:val="24"/>
        </w:rPr>
      </w:r>
    </w:p>
    <w:p>
      <w:pPr>
        <w:pStyle w:val="Normal"/>
        <w:widowControl w:val="false"/>
        <w:spacing w:lineRule="auto" w:line="276"/>
        <w:jc w:val="center"/>
        <w:rPr>
          <w:rFonts w:ascii="Trebuchet MS" w:hAnsi="Trebuchet MS"/>
          <w:b/>
          <w:b/>
          <w:bCs/>
          <w:color w:val="000000" w:themeColor="text1"/>
          <w:sz w:val="20"/>
          <w:szCs w:val="20"/>
        </w:rPr>
      </w:pPr>
      <w:r>
        <w:rPr>
          <w:b/>
          <w:bCs/>
          <w:color w:val="000000" w:themeColor="text1"/>
          <w:sz w:val="24"/>
          <w:szCs w:val="24"/>
        </w:rPr>
        <w:t>§ 9</w:t>
      </w:r>
    </w:p>
    <w:p>
      <w:pPr>
        <w:pStyle w:val="Normal"/>
        <w:widowControl w:val="false"/>
        <w:numPr>
          <w:ilvl w:val="0"/>
          <w:numId w:val="22"/>
        </w:numPr>
        <w:tabs>
          <w:tab w:val="clear" w:pos="720"/>
          <w:tab w:val="left" w:pos="360" w:leader="none"/>
          <w:tab w:val="left" w:pos="8105" w:leader="none"/>
        </w:tabs>
        <w:spacing w:lineRule="auto" w:line="276"/>
        <w:jc w:val="both"/>
        <w:rPr>
          <w:rFonts w:ascii="Trebuchet MS" w:hAnsi="Trebuchet MS"/>
          <w:color w:val="000000" w:themeColor="text1"/>
          <w:sz w:val="20"/>
          <w:szCs w:val="20"/>
        </w:rPr>
      </w:pPr>
      <w:r>
        <w:rPr>
          <w:color w:val="000000" w:themeColor="text1"/>
          <w:sz w:val="24"/>
          <w:szCs w:val="24"/>
        </w:rPr>
        <w:t xml:space="preserve">Zamawiający w sytuacji stwierdzenia nieterminowości, wadliwości wykonywanych usług oraz </w:t>
        <w:br/>
        <w:t>w przypadku stwierdzenia nieczytelnych lub poprawianych zapisów na kartach pracy, pomniejszy wynagrodzenie przysługujące Wykonawcy o kwotę stanowiącą równowartość zakwestionowanych usług.</w:t>
      </w:r>
    </w:p>
    <w:p>
      <w:pPr>
        <w:pStyle w:val="Normal"/>
        <w:widowControl w:val="false"/>
        <w:numPr>
          <w:ilvl w:val="0"/>
          <w:numId w:val="22"/>
        </w:numPr>
        <w:tabs>
          <w:tab w:val="clear" w:pos="720"/>
          <w:tab w:val="left" w:pos="360" w:leader="none"/>
          <w:tab w:val="left" w:pos="8105" w:leader="none"/>
        </w:tabs>
        <w:spacing w:lineRule="auto" w:line="276"/>
        <w:jc w:val="both"/>
        <w:rPr>
          <w:rFonts w:ascii="Trebuchet MS" w:hAnsi="Trebuchet MS"/>
          <w:color w:val="000000" w:themeColor="text1"/>
          <w:sz w:val="20"/>
          <w:szCs w:val="20"/>
        </w:rPr>
      </w:pPr>
      <w:r>
        <w:rPr>
          <w:color w:val="000000" w:themeColor="text1"/>
          <w:sz w:val="24"/>
          <w:szCs w:val="24"/>
        </w:rPr>
        <w:t>O stwierdzonych nieprawidłowościach w realizacji przedmiotu umowy Zamawiający powiadomi Wykonawcę w formie pisemnej w terminie określonym w § 6 ust.3.</w:t>
      </w:r>
    </w:p>
    <w:p>
      <w:pPr>
        <w:pStyle w:val="Normal"/>
        <w:widowControl w:val="false"/>
        <w:numPr>
          <w:ilvl w:val="0"/>
          <w:numId w:val="22"/>
        </w:numPr>
        <w:tabs>
          <w:tab w:val="clear" w:pos="720"/>
          <w:tab w:val="left" w:pos="360" w:leader="none"/>
          <w:tab w:val="left" w:pos="8105" w:leader="none"/>
        </w:tabs>
        <w:spacing w:lineRule="auto" w:line="276"/>
        <w:jc w:val="both"/>
        <w:rPr>
          <w:rFonts w:ascii="Trebuchet MS" w:hAnsi="Trebuchet MS"/>
          <w:color w:val="000000" w:themeColor="text1"/>
          <w:sz w:val="20"/>
          <w:szCs w:val="20"/>
        </w:rPr>
      </w:pPr>
      <w:r>
        <w:rPr>
          <w:color w:val="000000" w:themeColor="text1"/>
          <w:sz w:val="24"/>
          <w:szCs w:val="24"/>
        </w:rPr>
        <w:t>Skutki finansowe i prawne wynikłe z nieprawidłowego świadczenia usług ponosi Wykonawca.</w:t>
      </w:r>
    </w:p>
    <w:p>
      <w:pPr>
        <w:pStyle w:val="Normal"/>
        <w:widowControl w:val="false"/>
        <w:spacing w:lineRule="auto" w:line="276"/>
        <w:jc w:val="center"/>
        <w:rPr>
          <w:rFonts w:ascii="Times New Roman" w:hAnsi="Times New Roman"/>
          <w:b/>
          <w:b/>
          <w:bCs/>
          <w:color w:val="000000" w:themeColor="text1"/>
          <w:sz w:val="24"/>
          <w:szCs w:val="24"/>
        </w:rPr>
      </w:pPr>
      <w:r>
        <w:rPr>
          <w:b/>
          <w:bCs/>
          <w:color w:val="000000" w:themeColor="text1"/>
          <w:sz w:val="24"/>
          <w:szCs w:val="24"/>
        </w:rPr>
      </w:r>
    </w:p>
    <w:p>
      <w:pPr>
        <w:pStyle w:val="Normal"/>
        <w:widowControl w:val="false"/>
        <w:spacing w:lineRule="auto" w:line="276"/>
        <w:jc w:val="center"/>
        <w:rPr>
          <w:rFonts w:ascii="Trebuchet MS" w:hAnsi="Trebuchet MS"/>
          <w:b/>
          <w:b/>
          <w:bCs/>
          <w:color w:val="000000" w:themeColor="text1"/>
          <w:sz w:val="20"/>
          <w:szCs w:val="20"/>
        </w:rPr>
      </w:pPr>
      <w:r>
        <w:rPr>
          <w:b/>
          <w:bCs/>
          <w:color w:val="000000" w:themeColor="text1"/>
          <w:sz w:val="24"/>
          <w:szCs w:val="24"/>
        </w:rPr>
        <w:t>§ 10</w:t>
      </w:r>
    </w:p>
    <w:p>
      <w:pPr>
        <w:pStyle w:val="Normal"/>
        <w:widowControl w:val="false"/>
        <w:numPr>
          <w:ilvl w:val="0"/>
          <w:numId w:val="23"/>
        </w:numPr>
        <w:tabs>
          <w:tab w:val="clear" w:pos="720"/>
          <w:tab w:val="left" w:pos="360" w:leader="none"/>
          <w:tab w:val="left" w:pos="8105" w:leader="none"/>
        </w:tabs>
        <w:spacing w:lineRule="auto" w:line="276"/>
        <w:jc w:val="both"/>
        <w:rPr>
          <w:rFonts w:ascii="Trebuchet MS" w:hAnsi="Trebuchet MS"/>
          <w:color w:val="000000" w:themeColor="text1"/>
          <w:sz w:val="20"/>
          <w:szCs w:val="20"/>
        </w:rPr>
      </w:pPr>
      <w:r>
        <w:rPr>
          <w:color w:val="000000" w:themeColor="text1"/>
          <w:sz w:val="24"/>
          <w:szCs w:val="24"/>
        </w:rPr>
        <w:t>Zamawiającemu przysługuje prawo natychmiastowego rozwiązania umowy przed upływem terminu, na jaki została zawarta w sytuacji niewykonania lub wadliwego jej wykonywania przez Wykonawcę. Oświadczenie o natychmiastowym rozwiązaniu umowy może być skierowane po uprzednim, pisemnym wezwaniu do usunięcia uchybień.</w:t>
      </w:r>
    </w:p>
    <w:p>
      <w:pPr>
        <w:pStyle w:val="Normal"/>
        <w:widowControl w:val="false"/>
        <w:numPr>
          <w:ilvl w:val="0"/>
          <w:numId w:val="23"/>
        </w:numPr>
        <w:tabs>
          <w:tab w:val="clear" w:pos="720"/>
          <w:tab w:val="left" w:pos="360" w:leader="none"/>
          <w:tab w:val="left" w:pos="8105" w:leader="none"/>
        </w:tabs>
        <w:spacing w:lineRule="auto" w:line="276"/>
        <w:jc w:val="both"/>
        <w:rPr>
          <w:rFonts w:ascii="Times New Roman" w:hAnsi="Times New Roman"/>
          <w:sz w:val="24"/>
          <w:szCs w:val="24"/>
        </w:rPr>
      </w:pPr>
      <w:r>
        <w:rPr>
          <w:color w:val="000000" w:themeColor="text1"/>
          <w:sz w:val="24"/>
          <w:szCs w:val="24"/>
        </w:rPr>
        <w:t xml:space="preserve">Stronom umowy przysługuje prawo zakończenia umowy przed terminem na jaki została zawarta, o którym mowa w § 11, wyłącznie na podstawie zgodnych oświadczeń woli i odrębnego pisemnego porozumienia. </w:t>
      </w:r>
    </w:p>
    <w:p>
      <w:pPr>
        <w:pStyle w:val="Normal"/>
        <w:widowControl w:val="false"/>
        <w:numPr>
          <w:ilvl w:val="0"/>
          <w:numId w:val="23"/>
        </w:numPr>
        <w:tabs>
          <w:tab w:val="clear" w:pos="720"/>
          <w:tab w:val="left" w:pos="360" w:leader="none"/>
          <w:tab w:val="left" w:pos="8105" w:leader="none"/>
        </w:tabs>
        <w:spacing w:lineRule="auto" w:line="276"/>
        <w:jc w:val="both"/>
        <w:rPr>
          <w:rFonts w:ascii="Trebuchet MS" w:hAnsi="Trebuchet MS"/>
          <w:color w:val="000000" w:themeColor="text1"/>
          <w:sz w:val="20"/>
          <w:szCs w:val="20"/>
        </w:rPr>
      </w:pPr>
      <w:r>
        <w:rPr>
          <w:color w:val="000000" w:themeColor="text1"/>
          <w:sz w:val="24"/>
          <w:szCs w:val="24"/>
        </w:rPr>
        <w:t>Strony wyłączają możliwość wypowiedzenia umowy przez każdą ze stron w każdym czasie.</w:t>
      </w:r>
    </w:p>
    <w:p>
      <w:pPr>
        <w:pStyle w:val="Normal"/>
        <w:widowControl w:val="false"/>
        <w:numPr>
          <w:ilvl w:val="0"/>
          <w:numId w:val="23"/>
        </w:numPr>
        <w:tabs>
          <w:tab w:val="clear" w:pos="720"/>
          <w:tab w:val="left" w:pos="360" w:leader="none"/>
        </w:tabs>
        <w:spacing w:lineRule="auto" w:line="276"/>
        <w:jc w:val="both"/>
        <w:rPr>
          <w:rFonts w:ascii="Trebuchet MS" w:hAnsi="Trebuchet MS"/>
          <w:color w:val="000000" w:themeColor="text1"/>
          <w:sz w:val="20"/>
          <w:szCs w:val="20"/>
        </w:rPr>
      </w:pPr>
      <w:r>
        <w:rPr>
          <w:color w:val="000000" w:themeColor="text1"/>
          <w:sz w:val="24"/>
          <w:szCs w:val="24"/>
        </w:rPr>
        <w:t>W przypadku wypowiedzenia umowy z ważnych powodów okres wypowiedzenia wynosi 1 miesiąc na koniec miesiąca kalendarzowego.</w:t>
      </w:r>
    </w:p>
    <w:p>
      <w:pPr>
        <w:pStyle w:val="Normal"/>
        <w:widowControl w:val="false"/>
        <w:spacing w:lineRule="auto" w:line="276"/>
        <w:jc w:val="center"/>
        <w:rPr>
          <w:rFonts w:ascii="Trebuchet MS" w:hAnsi="Trebuchet MS"/>
          <w:b/>
          <w:b/>
          <w:bCs/>
          <w:color w:val="000000" w:themeColor="text1"/>
          <w:sz w:val="20"/>
          <w:szCs w:val="20"/>
        </w:rPr>
      </w:pPr>
      <w:r>
        <w:rPr>
          <w:b/>
          <w:bCs/>
          <w:color w:val="000000" w:themeColor="text1"/>
          <w:sz w:val="24"/>
          <w:szCs w:val="24"/>
        </w:rPr>
        <w:t>§ 11</w:t>
      </w:r>
    </w:p>
    <w:p>
      <w:pPr>
        <w:pStyle w:val="Normal"/>
        <w:widowControl w:val="false"/>
        <w:spacing w:lineRule="auto" w:line="276"/>
        <w:ind w:left="3540" w:firstLine="708"/>
        <w:jc w:val="both"/>
        <w:rPr>
          <w:rFonts w:ascii="Times New Roman" w:hAnsi="Times New Roman"/>
          <w:b/>
          <w:b/>
          <w:bCs/>
          <w:color w:val="000000" w:themeColor="text1"/>
          <w:sz w:val="24"/>
          <w:szCs w:val="24"/>
        </w:rPr>
      </w:pPr>
      <w:r>
        <w:rPr>
          <w:b/>
          <w:bCs/>
          <w:color w:val="000000" w:themeColor="text1"/>
          <w:sz w:val="24"/>
          <w:szCs w:val="24"/>
        </w:rPr>
      </w:r>
    </w:p>
    <w:p>
      <w:pPr>
        <w:pStyle w:val="Normal"/>
        <w:widowControl w:val="false"/>
        <w:spacing w:lineRule="auto" w:line="276"/>
        <w:jc w:val="both"/>
        <w:rPr/>
      </w:pPr>
      <w:r>
        <w:rPr>
          <w:color w:val="000000" w:themeColor="text1"/>
          <w:sz w:val="24"/>
          <w:szCs w:val="24"/>
        </w:rPr>
        <w:t xml:space="preserve">Umowa zostaje zawarta na czas określony tj. od </w:t>
      </w:r>
      <w:r>
        <w:rPr>
          <w:rFonts w:eastAsia="Times New Roman" w:cs="Times New Roman"/>
          <w:color w:val="000000" w:themeColor="text1"/>
          <w:kern w:val="0"/>
          <w:sz w:val="24"/>
          <w:szCs w:val="24"/>
          <w:lang w:val="pl-PL" w:eastAsia="pl-PL" w:bidi="ar-SA"/>
        </w:rPr>
        <w:t>01.01.</w:t>
      </w:r>
      <w:r>
        <w:rPr>
          <w:color w:val="000000" w:themeColor="text1"/>
          <w:sz w:val="24"/>
          <w:szCs w:val="24"/>
        </w:rPr>
        <w:t>2022 r. do 31.12.2022 r., z tym zastrzeżeniem, iż wyczerpanie kwoty stanowiącej całkowitą wartość umowy, o której mowa w § 7 ust.4, w tym terminie, skutkuje wygaśnięciem umowy.</w:t>
      </w:r>
    </w:p>
    <w:p>
      <w:pPr>
        <w:pStyle w:val="Normal"/>
        <w:widowControl w:val="false"/>
        <w:spacing w:lineRule="auto" w:line="276"/>
        <w:jc w:val="center"/>
        <w:rPr>
          <w:rFonts w:ascii="Trebuchet MS" w:hAnsi="Trebuchet MS"/>
          <w:b/>
          <w:b/>
          <w:bCs/>
          <w:color w:val="000000" w:themeColor="text1"/>
          <w:sz w:val="20"/>
          <w:szCs w:val="20"/>
        </w:rPr>
      </w:pPr>
      <w:r>
        <w:rPr>
          <w:b/>
          <w:bCs/>
          <w:color w:val="000000" w:themeColor="text1"/>
          <w:sz w:val="24"/>
          <w:szCs w:val="24"/>
        </w:rPr>
        <w:t>§ 12</w:t>
      </w:r>
    </w:p>
    <w:p>
      <w:pPr>
        <w:pStyle w:val="Normal"/>
        <w:widowControl w:val="false"/>
        <w:spacing w:lineRule="auto" w:line="276"/>
        <w:jc w:val="center"/>
        <w:rPr>
          <w:rFonts w:ascii="Times New Roman" w:hAnsi="Times New Roman"/>
          <w:b/>
          <w:b/>
          <w:bCs/>
          <w:color w:val="000000" w:themeColor="text1"/>
          <w:sz w:val="24"/>
          <w:szCs w:val="24"/>
        </w:rPr>
      </w:pPr>
      <w:r>
        <w:rPr>
          <w:b/>
          <w:bCs/>
          <w:color w:val="000000" w:themeColor="text1"/>
          <w:sz w:val="24"/>
          <w:szCs w:val="24"/>
        </w:rPr>
      </w:r>
    </w:p>
    <w:p>
      <w:pPr>
        <w:pStyle w:val="Normal"/>
        <w:widowControl w:val="false"/>
        <w:tabs>
          <w:tab w:val="clear" w:pos="720"/>
          <w:tab w:val="left" w:pos="8105" w:leader="none"/>
        </w:tabs>
        <w:spacing w:lineRule="auto" w:line="276"/>
        <w:jc w:val="both"/>
        <w:rPr>
          <w:rFonts w:ascii="Trebuchet MS" w:hAnsi="Trebuchet MS"/>
          <w:color w:val="000000" w:themeColor="text1"/>
          <w:sz w:val="20"/>
          <w:szCs w:val="20"/>
        </w:rPr>
      </w:pPr>
      <w:r>
        <w:rPr>
          <w:color w:val="000000" w:themeColor="text1"/>
          <w:sz w:val="24"/>
          <w:szCs w:val="24"/>
        </w:rPr>
        <w:t>Wszelkie  zmiany  w  treści  umowy  wymagają  dla swej ważności formy pisemnej pod rygorem nieważności.</w:t>
      </w:r>
    </w:p>
    <w:p>
      <w:pPr>
        <w:pStyle w:val="Normal"/>
        <w:widowControl w:val="false"/>
        <w:spacing w:lineRule="auto" w:line="276"/>
        <w:jc w:val="center"/>
        <w:rPr>
          <w:rFonts w:ascii="Times New Roman" w:hAnsi="Times New Roman"/>
          <w:b/>
          <w:b/>
          <w:bCs/>
          <w:color w:val="000000" w:themeColor="text1"/>
          <w:sz w:val="24"/>
          <w:szCs w:val="24"/>
        </w:rPr>
      </w:pPr>
      <w:r>
        <w:rPr>
          <w:b/>
          <w:bCs/>
          <w:color w:val="000000" w:themeColor="text1"/>
          <w:sz w:val="24"/>
          <w:szCs w:val="24"/>
        </w:rPr>
      </w:r>
    </w:p>
    <w:p>
      <w:pPr>
        <w:pStyle w:val="Normal"/>
        <w:widowControl w:val="false"/>
        <w:spacing w:lineRule="auto" w:line="276"/>
        <w:jc w:val="center"/>
        <w:rPr>
          <w:rFonts w:ascii="Trebuchet MS" w:hAnsi="Trebuchet MS"/>
          <w:b/>
          <w:b/>
          <w:bCs/>
          <w:color w:val="000000" w:themeColor="text1"/>
          <w:sz w:val="20"/>
          <w:szCs w:val="20"/>
        </w:rPr>
      </w:pPr>
      <w:r>
        <w:rPr>
          <w:b/>
          <w:bCs/>
          <w:color w:val="000000" w:themeColor="text1"/>
          <w:sz w:val="24"/>
          <w:szCs w:val="24"/>
        </w:rPr>
        <w:t>§ 13</w:t>
      </w:r>
    </w:p>
    <w:p>
      <w:pPr>
        <w:pStyle w:val="Normal"/>
        <w:widowControl w:val="false"/>
        <w:spacing w:lineRule="auto" w:line="276"/>
        <w:jc w:val="both"/>
        <w:rPr>
          <w:rFonts w:ascii="Trebuchet MS" w:hAnsi="Trebuchet MS"/>
          <w:color w:val="000000" w:themeColor="text1"/>
          <w:sz w:val="20"/>
          <w:szCs w:val="20"/>
        </w:rPr>
      </w:pPr>
      <w:r>
        <w:rPr>
          <w:color w:val="000000" w:themeColor="text1"/>
          <w:sz w:val="24"/>
          <w:szCs w:val="24"/>
        </w:rPr>
        <w:t>Wykonawca nie może powierzyć wykonania zobowiązań wynikających z niniejszej umowy innej osobie bez pisemnej zgody Zamawiającego.</w:t>
      </w:r>
    </w:p>
    <w:p>
      <w:pPr>
        <w:pStyle w:val="Normal"/>
        <w:widowControl w:val="false"/>
        <w:spacing w:lineRule="auto" w:line="276"/>
        <w:jc w:val="both"/>
        <w:rPr>
          <w:rFonts w:ascii="Times New Roman" w:hAnsi="Times New Roman"/>
          <w:color w:val="000000" w:themeColor="text1"/>
          <w:sz w:val="24"/>
          <w:szCs w:val="24"/>
        </w:rPr>
      </w:pPr>
      <w:r>
        <w:rPr>
          <w:color w:val="000000" w:themeColor="text1"/>
          <w:sz w:val="24"/>
          <w:szCs w:val="24"/>
        </w:rPr>
      </w:r>
    </w:p>
    <w:p>
      <w:pPr>
        <w:pStyle w:val="Normal"/>
        <w:widowControl w:val="false"/>
        <w:spacing w:lineRule="auto" w:line="276"/>
        <w:jc w:val="both"/>
        <w:rPr>
          <w:rFonts w:ascii="Trebuchet MS" w:hAnsi="Trebuchet MS"/>
          <w:b/>
          <w:b/>
          <w:bCs/>
          <w:color w:val="000000" w:themeColor="text1"/>
          <w:sz w:val="16"/>
          <w:szCs w:val="20"/>
        </w:rPr>
      </w:pPr>
      <w:r>
        <w:rPr>
          <w:color w:val="000000" w:themeColor="text1"/>
          <w:sz w:val="24"/>
          <w:szCs w:val="24"/>
        </w:rPr>
        <w:tab/>
        <w:tab/>
        <w:tab/>
        <w:tab/>
        <w:tab/>
        <w:tab/>
      </w:r>
      <w:r>
        <w:rPr>
          <w:b/>
          <w:color w:val="000000" w:themeColor="text1"/>
          <w:sz w:val="24"/>
          <w:szCs w:val="24"/>
        </w:rPr>
        <w:t xml:space="preserve">      § 14</w:t>
      </w:r>
    </w:p>
    <w:p>
      <w:pPr>
        <w:pStyle w:val="Normal"/>
        <w:widowControl w:val="false"/>
        <w:tabs>
          <w:tab w:val="clear" w:pos="720"/>
          <w:tab w:val="left" w:pos="8105" w:leader="none"/>
        </w:tabs>
        <w:spacing w:lineRule="auto" w:line="276"/>
        <w:jc w:val="both"/>
        <w:rPr/>
      </w:pPr>
      <w:r>
        <w:rPr>
          <w:color w:val="000000" w:themeColor="text1"/>
          <w:sz w:val="24"/>
          <w:szCs w:val="24"/>
        </w:rPr>
        <w:t xml:space="preserve">Wszelkie spory mogące wyniknąć na tle realizacji niniejszej umowy będą załatwione ugodowo, a w razie niedojścia stron do porozumienia podlegać będą rozstrzygnięciu przez rzeczowo właściwy sąd </w:t>
      </w:r>
      <w:r>
        <w:rPr>
          <w:rFonts w:eastAsia="Times New Roman" w:cs="Times New Roman"/>
          <w:color w:val="000000" w:themeColor="text1"/>
          <w:kern w:val="0"/>
          <w:sz w:val="24"/>
          <w:szCs w:val="24"/>
          <w:lang w:val="pl-PL" w:eastAsia="pl-PL" w:bidi="ar-SA"/>
        </w:rPr>
        <w:t>dla Zamawiającego.</w:t>
      </w:r>
    </w:p>
    <w:p>
      <w:pPr>
        <w:pStyle w:val="Normal"/>
        <w:widowControl w:val="false"/>
        <w:spacing w:lineRule="auto" w:line="276"/>
        <w:jc w:val="center"/>
        <w:rPr>
          <w:rFonts w:ascii="Trebuchet MS" w:hAnsi="Trebuchet MS"/>
          <w:b/>
          <w:b/>
          <w:bCs/>
          <w:color w:val="000000" w:themeColor="text1"/>
          <w:sz w:val="20"/>
          <w:szCs w:val="20"/>
        </w:rPr>
      </w:pPr>
      <w:r>
        <w:rPr>
          <w:b/>
          <w:bCs/>
          <w:color w:val="000000" w:themeColor="text1"/>
          <w:sz w:val="24"/>
          <w:szCs w:val="24"/>
        </w:rPr>
        <w:t>§ 15</w:t>
      </w:r>
    </w:p>
    <w:p>
      <w:pPr>
        <w:pStyle w:val="Normal"/>
        <w:widowControl w:val="false"/>
        <w:spacing w:lineRule="auto" w:line="276"/>
        <w:jc w:val="center"/>
        <w:rPr>
          <w:rFonts w:ascii="Times New Roman" w:hAnsi="Times New Roman"/>
          <w:b/>
          <w:b/>
          <w:bCs/>
          <w:color w:val="000000" w:themeColor="text1"/>
          <w:sz w:val="24"/>
          <w:szCs w:val="24"/>
        </w:rPr>
      </w:pPr>
      <w:r>
        <w:rPr>
          <w:b/>
          <w:bCs/>
          <w:color w:val="000000" w:themeColor="text1"/>
          <w:sz w:val="24"/>
          <w:szCs w:val="24"/>
        </w:rPr>
      </w:r>
    </w:p>
    <w:p>
      <w:pPr>
        <w:pStyle w:val="Normal"/>
        <w:widowControl w:val="false"/>
        <w:numPr>
          <w:ilvl w:val="0"/>
          <w:numId w:val="25"/>
        </w:numPr>
        <w:spacing w:lineRule="auto" w:line="276"/>
        <w:jc w:val="both"/>
        <w:rPr>
          <w:rFonts w:ascii="Trebuchet MS" w:hAnsi="Trebuchet MS"/>
          <w:color w:val="000000" w:themeColor="text1"/>
          <w:sz w:val="20"/>
          <w:szCs w:val="20"/>
        </w:rPr>
      </w:pPr>
      <w:r>
        <w:rPr>
          <w:color w:val="000000" w:themeColor="text1"/>
          <w:sz w:val="24"/>
          <w:szCs w:val="24"/>
        </w:rPr>
        <w:t>Zamawiający zastrzega sobie możliwość dochodzenia od Wykonawcy kar umownych w następujących  przypadkach:</w:t>
      </w:r>
    </w:p>
    <w:p>
      <w:pPr>
        <w:pStyle w:val="Normal"/>
        <w:widowControl w:val="false"/>
        <w:numPr>
          <w:ilvl w:val="0"/>
          <w:numId w:val="24"/>
        </w:numPr>
        <w:tabs>
          <w:tab w:val="clear" w:pos="720"/>
          <w:tab w:val="left" w:pos="360" w:leader="none"/>
        </w:tabs>
        <w:spacing w:lineRule="auto" w:line="276"/>
        <w:jc w:val="both"/>
        <w:rPr>
          <w:rFonts w:ascii="Trebuchet MS" w:hAnsi="Trebuchet MS"/>
          <w:color w:val="000000" w:themeColor="text1"/>
          <w:sz w:val="20"/>
          <w:szCs w:val="20"/>
        </w:rPr>
      </w:pPr>
      <w:r>
        <w:rPr>
          <w:color w:val="000000" w:themeColor="text1"/>
          <w:sz w:val="24"/>
          <w:szCs w:val="24"/>
        </w:rPr>
        <w:t>odstąpienia przez Zamawiającego od umowy z przyczyn dotyczących Wykonawcy, a także rozwiązania przez Zamawiającego umowy ze skutkiem natychmiastowym – w wysokości 10% całkowitego wynagrodzenia brutto, o którym mowa w § 7 ust. 4 umowy,</w:t>
      </w:r>
    </w:p>
    <w:p>
      <w:pPr>
        <w:pStyle w:val="Normal"/>
        <w:widowControl w:val="false"/>
        <w:numPr>
          <w:ilvl w:val="0"/>
          <w:numId w:val="24"/>
        </w:numPr>
        <w:tabs>
          <w:tab w:val="clear" w:pos="720"/>
          <w:tab w:val="left" w:pos="360" w:leader="none"/>
        </w:tabs>
        <w:spacing w:lineRule="auto" w:line="276"/>
        <w:jc w:val="both"/>
        <w:rPr>
          <w:rFonts w:ascii="Trebuchet MS" w:hAnsi="Trebuchet MS"/>
          <w:color w:val="000000" w:themeColor="text1"/>
          <w:sz w:val="20"/>
          <w:szCs w:val="20"/>
        </w:rPr>
      </w:pPr>
      <w:r>
        <w:rPr>
          <w:color w:val="000000" w:themeColor="text1"/>
          <w:sz w:val="24"/>
          <w:szCs w:val="24"/>
        </w:rPr>
        <w:t xml:space="preserve">niewykonania usługi objętej umową – w wysokości dwukrotności stawki godzinowej, </w:t>
        <w:br/>
        <w:t>o której mowa w § 7 ust. 1 umowy za każdą godzinę niewykonania usługi,</w:t>
      </w:r>
    </w:p>
    <w:p>
      <w:pPr>
        <w:pStyle w:val="Normal"/>
        <w:widowControl w:val="false"/>
        <w:numPr>
          <w:ilvl w:val="0"/>
          <w:numId w:val="24"/>
        </w:numPr>
        <w:tabs>
          <w:tab w:val="clear" w:pos="720"/>
          <w:tab w:val="left" w:pos="360" w:leader="none"/>
        </w:tabs>
        <w:spacing w:lineRule="auto" w:line="276"/>
        <w:jc w:val="both"/>
        <w:rPr>
          <w:rFonts w:ascii="Trebuchet MS" w:hAnsi="Trebuchet MS"/>
          <w:color w:val="000000" w:themeColor="text1"/>
          <w:sz w:val="20"/>
          <w:szCs w:val="20"/>
        </w:rPr>
      </w:pPr>
      <w:r>
        <w:rPr>
          <w:color w:val="000000" w:themeColor="text1"/>
          <w:sz w:val="24"/>
          <w:szCs w:val="24"/>
        </w:rPr>
        <w:t xml:space="preserve">zwłoki w objęciu usługą opiekuńczą w sytuacjach nagłych w wysokości stawki godzinowej, </w:t>
        <w:br/>
        <w:t xml:space="preserve">o której mowa w § 7 ust. 1 umowy za każdy dzień  zwłoki, </w:t>
      </w:r>
    </w:p>
    <w:p>
      <w:pPr>
        <w:pStyle w:val="Normal"/>
        <w:widowControl w:val="false"/>
        <w:numPr>
          <w:ilvl w:val="0"/>
          <w:numId w:val="24"/>
        </w:numPr>
        <w:tabs>
          <w:tab w:val="clear" w:pos="720"/>
          <w:tab w:val="left" w:pos="360" w:leader="none"/>
        </w:tabs>
        <w:spacing w:lineRule="auto" w:line="276"/>
        <w:jc w:val="both"/>
        <w:rPr>
          <w:rFonts w:ascii="Trebuchet MS" w:hAnsi="Trebuchet MS"/>
          <w:color w:val="000000" w:themeColor="text1"/>
          <w:sz w:val="20"/>
          <w:szCs w:val="20"/>
        </w:rPr>
      </w:pPr>
      <w:r>
        <w:rPr>
          <w:color w:val="000000" w:themeColor="text1"/>
          <w:sz w:val="24"/>
          <w:szCs w:val="24"/>
        </w:rPr>
        <w:t>niewywiązania się z obowiązku uzupełnienia wykazu, o którym mowa w § 3 ust.5 – w wysokości 50 zł za każdy dzień zwłoki,</w:t>
      </w:r>
    </w:p>
    <w:p>
      <w:pPr>
        <w:pStyle w:val="Normal"/>
        <w:widowControl w:val="false"/>
        <w:numPr>
          <w:ilvl w:val="0"/>
          <w:numId w:val="24"/>
        </w:numPr>
        <w:tabs>
          <w:tab w:val="clear" w:pos="720"/>
          <w:tab w:val="left" w:pos="8105" w:leader="none"/>
        </w:tabs>
        <w:spacing w:lineRule="auto" w:line="276" w:before="120" w:after="0"/>
        <w:jc w:val="both"/>
        <w:rPr>
          <w:rFonts w:ascii="Trebuchet MS" w:hAnsi="Trebuchet MS"/>
          <w:color w:val="000000" w:themeColor="text1"/>
          <w:sz w:val="20"/>
          <w:szCs w:val="20"/>
        </w:rPr>
      </w:pPr>
      <w:r>
        <w:rPr>
          <w:color w:val="000000" w:themeColor="text1"/>
          <w:sz w:val="24"/>
          <w:szCs w:val="24"/>
        </w:rPr>
        <w:t>niedopełnienia obowiązku, o którym mowa w § 4 ust. 3, ust. 4, ust. 5 w wysokości 10 zł za każdy przypadek,</w:t>
      </w:r>
    </w:p>
    <w:p>
      <w:pPr>
        <w:pStyle w:val="Normal"/>
        <w:widowControl w:val="false"/>
        <w:numPr>
          <w:ilvl w:val="0"/>
          <w:numId w:val="24"/>
        </w:numPr>
        <w:tabs>
          <w:tab w:val="clear" w:pos="720"/>
          <w:tab w:val="left" w:pos="360" w:leader="none"/>
        </w:tabs>
        <w:spacing w:lineRule="auto" w:line="276"/>
        <w:jc w:val="both"/>
        <w:rPr>
          <w:rFonts w:ascii="Trebuchet MS" w:hAnsi="Trebuchet MS"/>
          <w:color w:val="000000" w:themeColor="text1"/>
          <w:sz w:val="20"/>
          <w:szCs w:val="20"/>
        </w:rPr>
      </w:pPr>
      <w:r>
        <w:rPr>
          <w:color w:val="000000" w:themeColor="text1"/>
          <w:sz w:val="24"/>
          <w:szCs w:val="24"/>
        </w:rPr>
        <w:t xml:space="preserve">wypowiedzenia umowy przez Wykonawcę przed terminem, na jaki została zawarta, bez zaistnienia ważnych powodów - w wysokości 10% całkowitego wynagrodzenia brutto, o którym mowa w § 7 ust. 4 umowy. </w:t>
      </w:r>
    </w:p>
    <w:p>
      <w:pPr>
        <w:pStyle w:val="ListParagraph"/>
        <w:widowControl w:val="false"/>
        <w:numPr>
          <w:ilvl w:val="0"/>
          <w:numId w:val="26"/>
        </w:numPr>
        <w:tabs>
          <w:tab w:val="clear" w:pos="720"/>
          <w:tab w:val="left" w:pos="360" w:leader="none"/>
          <w:tab w:val="left" w:pos="8105" w:leader="none"/>
        </w:tabs>
        <w:spacing w:lineRule="auto" w:line="276"/>
        <w:jc w:val="both"/>
        <w:rPr>
          <w:rFonts w:ascii="Trebuchet MS" w:hAnsi="Trebuchet MS"/>
          <w:color w:val="000000" w:themeColor="text1"/>
          <w:sz w:val="20"/>
          <w:szCs w:val="20"/>
        </w:rPr>
      </w:pPr>
      <w:r>
        <w:rPr>
          <w:color w:val="000000" w:themeColor="text1"/>
          <w:sz w:val="24"/>
          <w:szCs w:val="24"/>
        </w:rPr>
        <w:t>O podstawie naliczenia oraz wysokości kar umownych Zamawiający  poinformuje Wykonawcę na piśmie w terminie określonym w § 6 ust. 3.</w:t>
      </w:r>
    </w:p>
    <w:p>
      <w:pPr>
        <w:pStyle w:val="ListParagraph"/>
        <w:widowControl w:val="false"/>
        <w:numPr>
          <w:ilvl w:val="0"/>
          <w:numId w:val="26"/>
        </w:numPr>
        <w:tabs>
          <w:tab w:val="clear" w:pos="720"/>
          <w:tab w:val="left" w:pos="360" w:leader="none"/>
          <w:tab w:val="left" w:pos="8105" w:leader="none"/>
        </w:tabs>
        <w:spacing w:lineRule="auto" w:line="276"/>
        <w:jc w:val="both"/>
        <w:rPr>
          <w:rFonts w:ascii="Trebuchet MS" w:hAnsi="Trebuchet MS"/>
          <w:color w:val="000000" w:themeColor="text1"/>
          <w:sz w:val="20"/>
          <w:szCs w:val="20"/>
        </w:rPr>
      </w:pPr>
      <w:r>
        <w:rPr>
          <w:color w:val="000000" w:themeColor="text1"/>
          <w:sz w:val="24"/>
          <w:szCs w:val="24"/>
        </w:rPr>
        <w:t>Termin spełnienia świadczenia z tytułu kar umownych upływa dnia następnego po dniu doręczenia Wykonawcy informacji, o której mowa w ust. 2.</w:t>
      </w:r>
    </w:p>
    <w:p>
      <w:pPr>
        <w:pStyle w:val="ListParagraph"/>
        <w:widowControl w:val="false"/>
        <w:numPr>
          <w:ilvl w:val="0"/>
          <w:numId w:val="26"/>
        </w:numPr>
        <w:tabs>
          <w:tab w:val="clear" w:pos="720"/>
          <w:tab w:val="left" w:pos="360" w:leader="none"/>
          <w:tab w:val="left" w:pos="8105" w:leader="none"/>
        </w:tabs>
        <w:spacing w:lineRule="auto" w:line="276"/>
        <w:jc w:val="both"/>
        <w:rPr>
          <w:rFonts w:ascii="Trebuchet MS" w:hAnsi="Trebuchet MS"/>
          <w:color w:val="000000" w:themeColor="text1"/>
          <w:sz w:val="20"/>
          <w:szCs w:val="20"/>
        </w:rPr>
      </w:pPr>
      <w:r>
        <w:rPr>
          <w:color w:val="000000" w:themeColor="text1"/>
          <w:sz w:val="24"/>
          <w:szCs w:val="24"/>
        </w:rPr>
        <w:t>Strony zgodnie postanawiają, że Zamawiający dokona potrącenia umownego wymagalnych kar umownych z kwotą należnego Wykonawcy wynagrodzenia bez składania odrębnego oświadczenia woli.</w:t>
      </w:r>
    </w:p>
    <w:p>
      <w:pPr>
        <w:pStyle w:val="ListParagraph"/>
        <w:widowControl w:val="false"/>
        <w:numPr>
          <w:ilvl w:val="0"/>
          <w:numId w:val="26"/>
        </w:numPr>
        <w:spacing w:lineRule="auto" w:line="276"/>
        <w:jc w:val="both"/>
        <w:rPr>
          <w:rFonts w:ascii="Trebuchet MS" w:hAnsi="Trebuchet MS"/>
          <w:color w:val="000000" w:themeColor="text1"/>
          <w:sz w:val="20"/>
          <w:szCs w:val="20"/>
        </w:rPr>
      </w:pPr>
      <w:r>
        <w:rPr>
          <w:color w:val="000000" w:themeColor="text1"/>
          <w:sz w:val="24"/>
          <w:szCs w:val="24"/>
        </w:rPr>
        <w:t xml:space="preserve">Zamawiający zastrzega sobie możliwość dochodzenia odszkodowania przenoszącego wysokość </w:t>
        <w:br/>
        <w:t xml:space="preserve">zastrzeżonych kar umownych. </w:t>
      </w:r>
    </w:p>
    <w:p>
      <w:pPr>
        <w:pStyle w:val="Normal"/>
        <w:numPr>
          <w:ilvl w:val="0"/>
          <w:numId w:val="26"/>
        </w:numPr>
        <w:spacing w:lineRule="auto" w:line="276"/>
        <w:jc w:val="both"/>
        <w:rPr>
          <w:rFonts w:ascii="Trebuchet MS" w:hAnsi="Trebuchet MS"/>
          <w:sz w:val="20"/>
          <w:szCs w:val="20"/>
        </w:rPr>
      </w:pPr>
      <w:r>
        <w:rPr>
          <w:sz w:val="24"/>
          <w:szCs w:val="24"/>
        </w:rPr>
        <w:t>Łączna maksymalna wysokość kar umownych, których może dochodzić Zamawiający zostaje ograniczona do 50% wynagrodzenia brutto, o którym mowa w § 7 ust. 4 Umowy.</w:t>
      </w:r>
    </w:p>
    <w:p>
      <w:pPr>
        <w:pStyle w:val="ListParagraph"/>
        <w:widowControl w:val="false"/>
        <w:spacing w:lineRule="auto" w:line="276"/>
        <w:ind w:left="360" w:hanging="0"/>
        <w:jc w:val="both"/>
        <w:rPr>
          <w:rFonts w:ascii="Times New Roman" w:hAnsi="Times New Roman"/>
          <w:color w:val="000000" w:themeColor="text1"/>
          <w:sz w:val="24"/>
          <w:szCs w:val="24"/>
        </w:rPr>
      </w:pPr>
      <w:r>
        <w:rPr>
          <w:color w:val="000000" w:themeColor="text1"/>
          <w:sz w:val="24"/>
          <w:szCs w:val="24"/>
        </w:rPr>
      </w:r>
    </w:p>
    <w:p>
      <w:pPr>
        <w:pStyle w:val="Normal"/>
        <w:widowControl w:val="false"/>
        <w:tabs>
          <w:tab w:val="clear" w:pos="720"/>
          <w:tab w:val="left" w:pos="8105" w:leader="none"/>
        </w:tabs>
        <w:spacing w:lineRule="auto" w:line="276"/>
        <w:rPr>
          <w:rFonts w:ascii="Times New Roman" w:hAnsi="Times New Roman"/>
          <w:b/>
          <w:b/>
          <w:bCs/>
          <w:color w:val="000000" w:themeColor="text1"/>
          <w:sz w:val="24"/>
          <w:szCs w:val="24"/>
        </w:rPr>
      </w:pPr>
      <w:r>
        <w:rPr>
          <w:b/>
          <w:bCs/>
          <w:color w:val="000000" w:themeColor="text1"/>
          <w:sz w:val="24"/>
          <w:szCs w:val="24"/>
        </w:rPr>
      </w:r>
    </w:p>
    <w:p>
      <w:pPr>
        <w:pStyle w:val="Normal"/>
        <w:widowControl w:val="false"/>
        <w:tabs>
          <w:tab w:val="clear" w:pos="720"/>
          <w:tab w:val="left" w:pos="8105" w:leader="none"/>
        </w:tabs>
        <w:spacing w:lineRule="auto" w:line="276"/>
        <w:jc w:val="center"/>
        <w:rPr>
          <w:rFonts w:ascii="Trebuchet MS" w:hAnsi="Trebuchet MS"/>
          <w:b/>
          <w:b/>
          <w:bCs/>
          <w:color w:val="000000" w:themeColor="text1"/>
          <w:sz w:val="20"/>
          <w:szCs w:val="20"/>
        </w:rPr>
      </w:pPr>
      <w:r>
        <w:rPr>
          <w:b/>
          <w:bCs/>
          <w:color w:val="000000" w:themeColor="text1"/>
          <w:sz w:val="24"/>
          <w:szCs w:val="24"/>
        </w:rPr>
        <w:t xml:space="preserve">§ 16                                                                                                                                                                                                                                                                                                                                                                                                                                                                                                                                                                                                                                                                                                                                                                                                                                                                                                                                                                                                                                                                                                                                                                                                                                                                                                                                                                                                                                                                                                                                                                                                                                                                                                                                                                                                                                                                                                                                                                                                                                                                                                                                                                                                                                                                                                                                                                                                                                                                                                                                                                                                                                                                                                                                                                                                                                                                                                                                                                                                                                                                                                                                                                                                                                                                                                                                                                                                                                                                                                                                                                                                                                                                                                                                                                                                                                                                                                                                                                                                                                                                                                                                                                                        </w:t>
      </w:r>
    </w:p>
    <w:p>
      <w:pPr>
        <w:pStyle w:val="Normal"/>
        <w:widowControl w:val="false"/>
        <w:tabs>
          <w:tab w:val="clear" w:pos="720"/>
          <w:tab w:val="left" w:pos="8105" w:leader="none"/>
        </w:tabs>
        <w:spacing w:lineRule="auto" w:line="276"/>
        <w:jc w:val="both"/>
        <w:rPr>
          <w:rFonts w:ascii="Trebuchet MS" w:hAnsi="Trebuchet MS"/>
          <w:color w:val="000000" w:themeColor="text1"/>
          <w:sz w:val="20"/>
          <w:szCs w:val="20"/>
        </w:rPr>
      </w:pPr>
      <w:r>
        <w:rPr>
          <w:color w:val="000000" w:themeColor="text1"/>
          <w:sz w:val="24"/>
          <w:szCs w:val="24"/>
        </w:rPr>
        <w:t>Umowę sporządzono w dwóch jednobrzmiących egzemplarzach po jednym dla każdej ze stron.</w:t>
      </w:r>
    </w:p>
    <w:p>
      <w:pPr>
        <w:pStyle w:val="Normal"/>
        <w:tabs>
          <w:tab w:val="clear" w:pos="720"/>
          <w:tab w:val="left" w:pos="8105" w:leader="none"/>
        </w:tabs>
        <w:spacing w:lineRule="auto" w:line="276"/>
        <w:rPr>
          <w:rFonts w:ascii="Times New Roman" w:hAnsi="Times New Roman"/>
          <w:color w:val="000000" w:themeColor="text1"/>
          <w:sz w:val="24"/>
          <w:szCs w:val="24"/>
        </w:rPr>
      </w:pPr>
      <w:r>
        <w:rPr>
          <w:color w:val="000000" w:themeColor="text1"/>
          <w:sz w:val="24"/>
          <w:szCs w:val="24"/>
        </w:rPr>
      </w:r>
    </w:p>
    <w:p>
      <w:pPr>
        <w:pStyle w:val="Normal"/>
        <w:tabs>
          <w:tab w:val="clear" w:pos="720"/>
          <w:tab w:val="left" w:pos="8105" w:leader="none"/>
        </w:tabs>
        <w:spacing w:lineRule="auto" w:line="276"/>
        <w:rPr>
          <w:rFonts w:ascii="Times New Roman" w:hAnsi="Times New Roman"/>
          <w:color w:val="000000" w:themeColor="text1"/>
          <w:sz w:val="24"/>
          <w:szCs w:val="24"/>
        </w:rPr>
      </w:pPr>
      <w:r>
        <w:rPr>
          <w:color w:val="000000" w:themeColor="text1"/>
          <w:sz w:val="24"/>
          <w:szCs w:val="24"/>
        </w:rPr>
      </w:r>
    </w:p>
    <w:p>
      <w:pPr>
        <w:pStyle w:val="Normal"/>
        <w:tabs>
          <w:tab w:val="clear" w:pos="720"/>
          <w:tab w:val="left" w:pos="8105" w:leader="none"/>
        </w:tabs>
        <w:spacing w:lineRule="auto" w:line="276"/>
        <w:jc w:val="center"/>
        <w:rPr>
          <w:rFonts w:ascii="Times New Roman" w:hAnsi="Times New Roman"/>
          <w:color w:val="000000" w:themeColor="text1"/>
          <w:sz w:val="24"/>
          <w:szCs w:val="24"/>
        </w:rPr>
      </w:pPr>
      <w:r>
        <w:rPr>
          <w:color w:val="000000" w:themeColor="text1"/>
          <w:sz w:val="24"/>
          <w:szCs w:val="24"/>
        </w:rPr>
      </w:r>
    </w:p>
    <w:p>
      <w:pPr>
        <w:pStyle w:val="Normal"/>
        <w:tabs>
          <w:tab w:val="clear" w:pos="720"/>
          <w:tab w:val="left" w:pos="8105" w:leader="none"/>
        </w:tabs>
        <w:spacing w:lineRule="auto" w:line="276"/>
        <w:jc w:val="center"/>
        <w:rPr>
          <w:rFonts w:ascii="Trebuchet MS" w:hAnsi="Trebuchet MS"/>
          <w:color w:val="000000" w:themeColor="text1"/>
          <w:sz w:val="20"/>
          <w:szCs w:val="20"/>
        </w:rPr>
      </w:pPr>
      <w:r>
        <w:rPr>
          <w:color w:val="000000" w:themeColor="text1"/>
          <w:sz w:val="24"/>
          <w:szCs w:val="24"/>
        </w:rPr>
        <w:t>Zamawiający                                                                                                  Wykonawca</w:t>
      </w:r>
    </w:p>
    <w:p>
      <w:pPr>
        <w:pStyle w:val="Normal"/>
        <w:tabs>
          <w:tab w:val="clear" w:pos="720"/>
          <w:tab w:val="left" w:pos="8105" w:leader="none"/>
        </w:tabs>
        <w:spacing w:lineRule="auto" w:line="276"/>
        <w:rPr>
          <w:rFonts w:ascii="Times New Roman" w:hAnsi="Times New Roman"/>
          <w:b/>
          <w:b/>
          <w:color w:val="000000" w:themeColor="text1"/>
          <w:sz w:val="24"/>
          <w:szCs w:val="24"/>
        </w:rPr>
      </w:pPr>
      <w:r>
        <w:rPr>
          <w:b/>
          <w:color w:val="000000" w:themeColor="text1"/>
          <w:sz w:val="24"/>
          <w:szCs w:val="24"/>
        </w:rPr>
      </w:r>
    </w:p>
    <w:p>
      <w:pPr>
        <w:pStyle w:val="Normal"/>
        <w:tabs>
          <w:tab w:val="clear" w:pos="720"/>
          <w:tab w:val="left" w:pos="8105" w:leader="none"/>
        </w:tabs>
        <w:spacing w:lineRule="auto" w:line="276"/>
        <w:rPr>
          <w:rFonts w:ascii="Times New Roman" w:hAnsi="Times New Roman"/>
          <w:b/>
          <w:b/>
          <w:color w:val="000000" w:themeColor="text1"/>
          <w:sz w:val="24"/>
          <w:szCs w:val="24"/>
        </w:rPr>
      </w:pPr>
      <w:r>
        <w:rPr>
          <w:b/>
          <w:color w:val="000000" w:themeColor="text1"/>
          <w:sz w:val="24"/>
          <w:szCs w:val="24"/>
        </w:rPr>
      </w:r>
    </w:p>
    <w:p>
      <w:pPr>
        <w:pStyle w:val="Normal"/>
        <w:tabs>
          <w:tab w:val="clear" w:pos="720"/>
          <w:tab w:val="left" w:pos="8105" w:leader="none"/>
        </w:tabs>
        <w:spacing w:lineRule="auto" w:line="276"/>
        <w:rPr>
          <w:rFonts w:ascii="Times New Roman" w:hAnsi="Times New Roman"/>
          <w:b/>
          <w:b/>
          <w:color w:val="000000" w:themeColor="text1"/>
          <w:sz w:val="24"/>
          <w:szCs w:val="24"/>
        </w:rPr>
      </w:pPr>
      <w:r>
        <w:rPr>
          <w:b/>
          <w:color w:val="000000" w:themeColor="text1"/>
          <w:sz w:val="24"/>
          <w:szCs w:val="24"/>
        </w:rPr>
      </w:r>
    </w:p>
    <w:p>
      <w:pPr>
        <w:pStyle w:val="Normal"/>
        <w:tabs>
          <w:tab w:val="clear" w:pos="720"/>
          <w:tab w:val="left" w:pos="8105" w:leader="none"/>
        </w:tabs>
        <w:spacing w:lineRule="auto" w:line="276"/>
        <w:rPr>
          <w:rFonts w:ascii="Times New Roman" w:hAnsi="Times New Roman"/>
          <w:b/>
          <w:b/>
          <w:color w:val="000000" w:themeColor="text1"/>
          <w:sz w:val="24"/>
          <w:szCs w:val="24"/>
        </w:rPr>
      </w:pPr>
      <w:r>
        <w:rPr>
          <w:b/>
          <w:color w:val="000000" w:themeColor="text1"/>
          <w:sz w:val="24"/>
          <w:szCs w:val="24"/>
        </w:rPr>
      </w:r>
      <w:bookmarkStart w:id="1" w:name="__DdeLink__6178_36398102871"/>
      <w:bookmarkStart w:id="2" w:name="__DdeLink__6178_36398102871"/>
      <w:bookmarkEnd w:id="2"/>
    </w:p>
    <w:p>
      <w:pPr>
        <w:pStyle w:val="Normal"/>
        <w:tabs>
          <w:tab w:val="clear" w:pos="720"/>
          <w:tab w:val="left" w:pos="8105" w:leader="none"/>
        </w:tabs>
        <w:spacing w:lineRule="auto" w:line="276"/>
        <w:rPr>
          <w:rFonts w:ascii="Times New Roman" w:hAnsi="Times New Roman"/>
          <w:b/>
          <w:b/>
          <w:color w:val="000000" w:themeColor="text1"/>
          <w:sz w:val="24"/>
          <w:szCs w:val="24"/>
        </w:rPr>
      </w:pPr>
      <w:r>
        <w:rPr>
          <w:b/>
          <w:color w:val="000000" w:themeColor="text1"/>
          <w:sz w:val="24"/>
          <w:szCs w:val="24"/>
        </w:rPr>
      </w:r>
    </w:p>
    <w:p>
      <w:pPr>
        <w:pStyle w:val="Normal"/>
        <w:spacing w:lineRule="auto" w:line="276"/>
        <w:rPr>
          <w:rFonts w:ascii="Times New Roman" w:hAnsi="Times New Roman"/>
          <w:b/>
          <w:b/>
          <w:color w:val="000000" w:themeColor="text1"/>
          <w:sz w:val="24"/>
          <w:szCs w:val="24"/>
        </w:rPr>
      </w:pPr>
      <w:r>
        <w:rPr>
          <w:b/>
          <w:color w:val="000000" w:themeColor="text1"/>
          <w:sz w:val="24"/>
          <w:szCs w:val="24"/>
        </w:rPr>
      </w:r>
    </w:p>
    <w:p>
      <w:pPr>
        <w:pStyle w:val="Normal"/>
        <w:spacing w:lineRule="auto" w:line="276"/>
        <w:rPr>
          <w:rFonts w:ascii="Times New Roman" w:hAnsi="Times New Roman"/>
          <w:b/>
          <w:b/>
          <w:color w:val="000000" w:themeColor="text1"/>
          <w:sz w:val="24"/>
          <w:szCs w:val="24"/>
        </w:rPr>
      </w:pPr>
      <w:r>
        <w:rPr>
          <w:b/>
          <w:color w:val="000000" w:themeColor="text1"/>
          <w:sz w:val="24"/>
          <w:szCs w:val="24"/>
        </w:rPr>
      </w:r>
    </w:p>
    <w:p>
      <w:pPr>
        <w:pStyle w:val="Normal"/>
        <w:widowControl w:val="false"/>
        <w:numPr>
          <w:ilvl w:val="0"/>
          <w:numId w:val="0"/>
        </w:numPr>
        <w:spacing w:lineRule="auto" w:line="276" w:before="80" w:after="0"/>
        <w:jc w:val="right"/>
        <w:outlineLvl w:val="0"/>
        <w:rPr>
          <w:rFonts w:ascii="Trebuchet MS" w:hAnsi="Trebuchet MS"/>
          <w:b/>
          <w:b/>
          <w:bCs/>
          <w:sz w:val="20"/>
          <w:szCs w:val="20"/>
          <w:lang w:bidi="pl-PL"/>
        </w:rPr>
      </w:pPr>
      <w:r>
        <w:rPr>
          <w:rFonts w:ascii="Trebuchet MS" w:hAnsi="Trebuchet MS"/>
          <w:b/>
          <w:bCs/>
          <w:sz w:val="20"/>
          <w:szCs w:val="20"/>
          <w:lang w:bidi="pl-PL"/>
        </w:rPr>
      </w:r>
    </w:p>
    <w:p>
      <w:pPr>
        <w:pStyle w:val="Normal"/>
        <w:widowControl w:val="false"/>
        <w:numPr>
          <w:ilvl w:val="0"/>
          <w:numId w:val="0"/>
        </w:numPr>
        <w:spacing w:lineRule="auto" w:line="276" w:before="80" w:after="0"/>
        <w:jc w:val="right"/>
        <w:outlineLvl w:val="0"/>
        <w:rPr>
          <w:rFonts w:ascii="Trebuchet MS" w:hAnsi="Trebuchet MS"/>
          <w:b/>
          <w:b/>
          <w:bCs/>
          <w:sz w:val="20"/>
          <w:szCs w:val="20"/>
          <w:lang w:bidi="pl-PL"/>
        </w:rPr>
      </w:pPr>
      <w:r>
        <w:rPr>
          <w:rFonts w:ascii="Trebuchet MS" w:hAnsi="Trebuchet MS"/>
          <w:b/>
          <w:bCs/>
          <w:sz w:val="20"/>
          <w:szCs w:val="20"/>
          <w:lang w:bidi="pl-PL"/>
        </w:rPr>
      </w:r>
    </w:p>
    <w:p>
      <w:pPr>
        <w:pStyle w:val="Normal"/>
        <w:widowControl w:val="false"/>
        <w:numPr>
          <w:ilvl w:val="0"/>
          <w:numId w:val="0"/>
        </w:numPr>
        <w:spacing w:lineRule="auto" w:line="276" w:before="80" w:after="0"/>
        <w:jc w:val="right"/>
        <w:outlineLvl w:val="0"/>
        <w:rPr>
          <w:rFonts w:ascii="Trebuchet MS" w:hAnsi="Trebuchet MS"/>
          <w:b/>
          <w:b/>
          <w:bCs/>
          <w:sz w:val="20"/>
          <w:szCs w:val="20"/>
          <w:lang w:bidi="pl-PL"/>
        </w:rPr>
      </w:pPr>
      <w:r>
        <w:rPr>
          <w:rFonts w:ascii="Trebuchet MS" w:hAnsi="Trebuchet MS"/>
          <w:b/>
          <w:bCs/>
          <w:sz w:val="20"/>
          <w:szCs w:val="20"/>
          <w:lang w:bidi="pl-PL"/>
        </w:rPr>
      </w:r>
    </w:p>
    <w:p>
      <w:pPr>
        <w:pStyle w:val="Normal"/>
        <w:widowControl w:val="false"/>
        <w:numPr>
          <w:ilvl w:val="0"/>
          <w:numId w:val="0"/>
        </w:numPr>
        <w:spacing w:lineRule="auto" w:line="276" w:before="80" w:after="0"/>
        <w:jc w:val="right"/>
        <w:outlineLvl w:val="0"/>
        <w:rPr>
          <w:rFonts w:ascii="Trebuchet MS" w:hAnsi="Trebuchet MS"/>
          <w:b/>
          <w:b/>
          <w:bCs/>
          <w:sz w:val="20"/>
          <w:szCs w:val="20"/>
          <w:lang w:bidi="pl-PL"/>
        </w:rPr>
      </w:pPr>
      <w:r>
        <w:rPr>
          <w:rFonts w:ascii="Trebuchet MS" w:hAnsi="Trebuchet MS"/>
          <w:b/>
          <w:bCs/>
          <w:sz w:val="20"/>
          <w:szCs w:val="20"/>
          <w:lang w:bidi="pl-PL"/>
        </w:rPr>
      </w:r>
    </w:p>
    <w:p>
      <w:pPr>
        <w:pStyle w:val="Normal"/>
        <w:widowControl w:val="false"/>
        <w:numPr>
          <w:ilvl w:val="0"/>
          <w:numId w:val="0"/>
        </w:numPr>
        <w:spacing w:lineRule="auto" w:line="276" w:before="80" w:after="0"/>
        <w:jc w:val="right"/>
        <w:outlineLvl w:val="0"/>
        <w:rPr>
          <w:rFonts w:ascii="Trebuchet MS" w:hAnsi="Trebuchet MS"/>
          <w:b/>
          <w:b/>
          <w:bCs/>
          <w:sz w:val="20"/>
          <w:szCs w:val="20"/>
          <w:lang w:bidi="pl-PL"/>
        </w:rPr>
      </w:pPr>
      <w:r>
        <w:rPr>
          <w:rFonts w:ascii="Trebuchet MS" w:hAnsi="Trebuchet MS"/>
          <w:b/>
          <w:bCs/>
          <w:sz w:val="20"/>
          <w:szCs w:val="20"/>
          <w:lang w:bidi="pl-PL"/>
        </w:rPr>
      </w:r>
    </w:p>
    <w:p>
      <w:pPr>
        <w:pStyle w:val="Normal"/>
        <w:widowControl w:val="false"/>
        <w:numPr>
          <w:ilvl w:val="0"/>
          <w:numId w:val="0"/>
        </w:numPr>
        <w:spacing w:lineRule="auto" w:line="276" w:before="80" w:after="0"/>
        <w:jc w:val="right"/>
        <w:outlineLvl w:val="0"/>
        <w:rPr>
          <w:rFonts w:ascii="Trebuchet MS" w:hAnsi="Trebuchet MS"/>
          <w:b/>
          <w:b/>
          <w:bCs/>
          <w:sz w:val="20"/>
          <w:szCs w:val="20"/>
          <w:lang w:bidi="pl-PL"/>
        </w:rPr>
      </w:pPr>
      <w:r>
        <w:rPr>
          <w:rFonts w:ascii="Trebuchet MS" w:hAnsi="Trebuchet MS"/>
          <w:b/>
          <w:bCs/>
          <w:sz w:val="20"/>
          <w:szCs w:val="20"/>
          <w:lang w:bidi="pl-PL"/>
        </w:rPr>
      </w:r>
    </w:p>
    <w:p>
      <w:pPr>
        <w:pStyle w:val="Normal"/>
        <w:widowControl w:val="false"/>
        <w:numPr>
          <w:ilvl w:val="0"/>
          <w:numId w:val="0"/>
        </w:numPr>
        <w:spacing w:lineRule="auto" w:line="276" w:before="80" w:after="0"/>
        <w:jc w:val="right"/>
        <w:outlineLvl w:val="0"/>
        <w:rPr>
          <w:rFonts w:ascii="Times New Roman" w:hAnsi="Times New Roman"/>
          <w:b w:val="false"/>
          <w:b w:val="false"/>
          <w:bCs w:val="false"/>
          <w:sz w:val="24"/>
          <w:szCs w:val="24"/>
        </w:rPr>
      </w:pPr>
      <w:r>
        <w:rPr>
          <w:b w:val="false"/>
          <w:bCs w:val="false"/>
          <w:sz w:val="24"/>
          <w:szCs w:val="24"/>
          <w:lang w:bidi="pl-PL"/>
        </w:rPr>
        <w:t>Załącznik nr 1 do umowy ………………………….</w:t>
      </w:r>
    </w:p>
    <w:p>
      <w:pPr>
        <w:pStyle w:val="Normal"/>
        <w:widowControl w:val="false"/>
        <w:numPr>
          <w:ilvl w:val="0"/>
          <w:numId w:val="0"/>
        </w:numPr>
        <w:spacing w:lineRule="auto" w:line="276" w:before="80" w:after="0"/>
        <w:jc w:val="center"/>
        <w:outlineLvl w:val="0"/>
        <w:rPr>
          <w:rFonts w:ascii="Trebuchet MS" w:hAnsi="Trebuchet MS"/>
          <w:b/>
          <w:b/>
          <w:bCs/>
          <w:sz w:val="20"/>
          <w:szCs w:val="20"/>
          <w:lang w:bidi="pl-PL"/>
        </w:rPr>
      </w:pPr>
      <w:r>
        <w:rPr>
          <w:rFonts w:ascii="Trebuchet MS" w:hAnsi="Trebuchet MS"/>
          <w:b/>
          <w:bCs/>
          <w:sz w:val="20"/>
          <w:szCs w:val="20"/>
          <w:lang w:bidi="pl-PL"/>
        </w:rPr>
      </w:r>
    </w:p>
    <w:p>
      <w:pPr>
        <w:pStyle w:val="Nagwek1"/>
        <w:numPr>
          <w:ilvl w:val="0"/>
          <w:numId w:val="2"/>
        </w:numPr>
        <w:ind w:left="0" w:right="0" w:hanging="0"/>
        <w:rPr>
          <w:b/>
          <w:b/>
          <w:sz w:val="24"/>
          <w:szCs w:val="24"/>
        </w:rPr>
      </w:pPr>
      <w:r>
        <w:rPr>
          <w:b/>
          <w:sz w:val="24"/>
          <w:szCs w:val="24"/>
        </w:rPr>
        <w:t>UMOWA</w:t>
      </w:r>
    </w:p>
    <w:p>
      <w:pPr>
        <w:pStyle w:val="Nagwek1"/>
        <w:numPr>
          <w:ilvl w:val="0"/>
          <w:numId w:val="2"/>
        </w:numPr>
        <w:ind w:left="0" w:right="0" w:hanging="0"/>
        <w:rPr>
          <w:b/>
          <w:b/>
          <w:sz w:val="24"/>
          <w:szCs w:val="24"/>
        </w:rPr>
      </w:pPr>
      <w:r>
        <w:rPr>
          <w:b/>
          <w:sz w:val="24"/>
          <w:szCs w:val="24"/>
        </w:rPr>
        <w:t>POWIERZENIA DANYCH OSOBOWYCH DO PRZETWARZANIA</w:t>
      </w:r>
    </w:p>
    <w:p>
      <w:pPr>
        <w:pStyle w:val="Normal"/>
        <w:spacing w:lineRule="auto" w:line="360"/>
        <w:jc w:val="center"/>
        <w:rPr/>
      </w:pPr>
      <w:r>
        <w:rPr/>
        <w:t>zawarta w dniu ………..</w:t>
      </w:r>
      <w:r>
        <w:rPr>
          <w:rFonts w:eastAsia="Times New Roman" w:cs="Times New Roman"/>
          <w:color w:val="auto"/>
          <w:kern w:val="0"/>
          <w:sz w:val="24"/>
          <w:szCs w:val="24"/>
          <w:lang w:val="pl-PL" w:eastAsia="pl-PL" w:bidi="ar-SA"/>
        </w:rPr>
        <w:t xml:space="preserve">2021 </w:t>
      </w:r>
      <w:r>
        <w:rPr/>
        <w:t xml:space="preserve">r. w </w:t>
      </w:r>
      <w:r>
        <w:rPr>
          <w:rFonts w:eastAsia="Times New Roman" w:cs="Times New Roman"/>
          <w:color w:val="auto"/>
          <w:kern w:val="0"/>
          <w:sz w:val="24"/>
          <w:szCs w:val="24"/>
          <w:lang w:val="pl-PL" w:eastAsia="pl-PL" w:bidi="ar-SA"/>
        </w:rPr>
        <w:t>Siemiatyczach</w:t>
      </w:r>
    </w:p>
    <w:p>
      <w:pPr>
        <w:pStyle w:val="Normal"/>
        <w:spacing w:lineRule="auto" w:line="360"/>
        <w:jc w:val="both"/>
        <w:rPr/>
      </w:pPr>
      <w:r>
        <w:rPr/>
        <w:t>pomiędzy:</w:t>
      </w:r>
      <w:bookmarkStart w:id="3" w:name="_GoBack"/>
      <w:bookmarkEnd w:id="3"/>
    </w:p>
    <w:p>
      <w:pPr>
        <w:pStyle w:val="Normal"/>
        <w:spacing w:lineRule="auto" w:line="240" w:before="0" w:after="0"/>
        <w:jc w:val="both"/>
        <w:rPr/>
      </w:pPr>
      <w:r>
        <w:rPr>
          <w:rFonts w:eastAsia="Times New Roman" w:cs="Times New Roman"/>
          <w:b/>
          <w:i/>
          <w:sz w:val="24"/>
          <w:szCs w:val="24"/>
          <w:lang w:eastAsia="pl-PL"/>
        </w:rPr>
        <w:t>Miastem Siemiatycze, ul. Pałacowa 2, 17-300 Siemiatycze NIP 544-153-71-92 - Miejskim Ośrodkiem Pomocy Społecznej w Siemiatyczach, ul. 11 Listopada 17-300 Siemiatycze,</w:t>
      </w:r>
      <w:r>
        <w:rPr>
          <w:rFonts w:eastAsia="Times New Roman" w:cs="Times New Roman"/>
          <w:i/>
          <w:sz w:val="24"/>
          <w:szCs w:val="24"/>
          <w:lang w:eastAsia="pl-PL"/>
        </w:rPr>
        <w:t xml:space="preserve"> reprezentowanym przez: </w:t>
      </w:r>
      <w:r>
        <w:rPr>
          <w:rFonts w:eastAsia="Times New Roman" w:cs="Times New Roman"/>
          <w:b/>
          <w:i/>
          <w:sz w:val="24"/>
          <w:szCs w:val="24"/>
          <w:lang w:eastAsia="pl-PL"/>
        </w:rPr>
        <w:t>Ewę Romaniuk – Dyrektora Miejskiego Ośrodka Pomocy Społecznej w Siemiatyczach</w:t>
      </w:r>
    </w:p>
    <w:p>
      <w:pPr>
        <w:pStyle w:val="Normal"/>
        <w:spacing w:lineRule="auto" w:line="360"/>
        <w:jc w:val="both"/>
        <w:rPr/>
      </w:pPr>
      <w:r>
        <w:rPr/>
        <w:t>zwaną w treści Umowy „</w:t>
      </w:r>
      <w:r>
        <w:rPr>
          <w:b/>
        </w:rPr>
        <w:t>Administratorem</w:t>
      </w:r>
      <w:r>
        <w:rPr/>
        <w:t xml:space="preserve">”, </w:t>
      </w:r>
    </w:p>
    <w:p>
      <w:pPr>
        <w:pStyle w:val="Normal"/>
        <w:spacing w:lineRule="auto" w:line="360"/>
        <w:jc w:val="both"/>
        <w:rPr/>
      </w:pPr>
      <w:r>
        <w:rPr/>
        <w:t>a</w:t>
      </w:r>
    </w:p>
    <w:p>
      <w:pPr>
        <w:pStyle w:val="Normal"/>
        <w:widowControl w:val="false"/>
        <w:suppressAutoHyphens w:val="true"/>
        <w:spacing w:lineRule="auto" w:line="240" w:before="0" w:after="0"/>
        <w:jc w:val="both"/>
        <w:rPr/>
      </w:pPr>
      <w:r>
        <w:rPr>
          <w:rFonts w:eastAsia="Times New Roman" w:cs="Times New Roman"/>
          <w:b w:val="false"/>
          <w:bCs w:val="false"/>
          <w:i/>
          <w:sz w:val="24"/>
          <w:szCs w:val="24"/>
          <w:lang w:eastAsia="ar-SA"/>
        </w:rPr>
        <w:t>……………………………………………………………………………………………………………………………………………………………………………………………………………………………</w:t>
      </w:r>
      <w:r>
        <w:rPr>
          <w:rFonts w:eastAsia="Times New Roman" w:cs="Times New Roman"/>
          <w:b w:val="false"/>
          <w:bCs w:val="false"/>
          <w:i/>
          <w:sz w:val="24"/>
          <w:szCs w:val="24"/>
          <w:lang w:eastAsia="ar-SA"/>
        </w:rPr>
        <w:t>..</w:t>
      </w:r>
    </w:p>
    <w:p>
      <w:pPr>
        <w:pStyle w:val="Normal"/>
        <w:widowControl w:val="false"/>
        <w:spacing w:lineRule="auto" w:line="360"/>
        <w:jc w:val="both"/>
        <w:textAlignment w:val="baseline"/>
        <w:rPr/>
      </w:pPr>
      <w:r>
        <w:rPr/>
        <w:t xml:space="preserve">zwaną w treści Umowy </w:t>
      </w:r>
      <w:r>
        <w:rPr>
          <w:b/>
        </w:rPr>
        <w:t xml:space="preserve">„Procesorem” </w:t>
      </w:r>
      <w:r>
        <w:rPr/>
        <w:t>lub „</w:t>
      </w:r>
      <w:r>
        <w:rPr>
          <w:b/>
        </w:rPr>
        <w:t>Przetwarzającym”,</w:t>
      </w:r>
    </w:p>
    <w:p>
      <w:pPr>
        <w:pStyle w:val="Normal"/>
        <w:spacing w:lineRule="auto" w:line="360"/>
        <w:jc w:val="both"/>
        <w:rPr/>
      </w:pPr>
      <w:r>
        <w:rPr/>
        <w:t>w dalszej części Umowy Administrator i Procesor są nazywani łącznie „</w:t>
      </w:r>
      <w:r>
        <w:rPr>
          <w:b/>
        </w:rPr>
        <w:t>Stronami</w:t>
      </w:r>
      <w:r>
        <w:rPr/>
        <w:t>” lub każde oddzielnie „</w:t>
      </w:r>
      <w:r>
        <w:rPr>
          <w:b/>
        </w:rPr>
        <w:t>Stroną</w:t>
      </w:r>
      <w:r>
        <w:rPr/>
        <w:t>”.</w:t>
      </w:r>
    </w:p>
    <w:p>
      <w:pPr>
        <w:pStyle w:val="Normal"/>
        <w:spacing w:lineRule="auto" w:line="240"/>
        <w:jc w:val="center"/>
        <w:rPr>
          <w:rFonts w:ascii="Times New Roman" w:hAnsi="Times New Roman" w:cs="Times New Roman"/>
          <w:b/>
          <w:b/>
          <w:sz w:val="22"/>
          <w:szCs w:val="22"/>
        </w:rPr>
      </w:pPr>
      <w:r>
        <w:rPr>
          <w:rFonts w:cs="Times New Roman"/>
          <w:b/>
          <w:sz w:val="22"/>
          <w:szCs w:val="22"/>
        </w:rPr>
        <w:t>§ 1</w:t>
      </w:r>
    </w:p>
    <w:p>
      <w:pPr>
        <w:pStyle w:val="Nagwek6"/>
        <w:numPr>
          <w:ilvl w:val="5"/>
          <w:numId w:val="2"/>
        </w:numPr>
        <w:spacing w:lineRule="auto" w:line="240"/>
        <w:ind w:left="0" w:right="0" w:hanging="0"/>
        <w:rPr>
          <w:rFonts w:ascii="Times New Roman" w:hAnsi="Times New Roman" w:cs="Times New Roman"/>
          <w:bCs w:val="false"/>
          <w:sz w:val="22"/>
          <w:szCs w:val="22"/>
        </w:rPr>
      </w:pPr>
      <w:r>
        <w:rPr>
          <w:rFonts w:cs="Times New Roman"/>
          <w:bCs w:val="false"/>
          <w:sz w:val="22"/>
          <w:szCs w:val="22"/>
        </w:rPr>
        <w:t xml:space="preserve">Przedmiot Umowy, rodzaj danych osobowych oraz kategorie osób, których dane dotyczą </w:t>
      </w:r>
    </w:p>
    <w:p>
      <w:pPr>
        <w:pStyle w:val="Normal"/>
        <w:numPr>
          <w:ilvl w:val="0"/>
          <w:numId w:val="27"/>
        </w:numPr>
        <w:spacing w:lineRule="auto" w:line="240" w:before="0" w:after="0"/>
        <w:jc w:val="both"/>
        <w:rPr>
          <w:rFonts w:ascii="Times New Roman" w:hAnsi="Times New Roman" w:cs="Times New Roman"/>
          <w:sz w:val="22"/>
          <w:szCs w:val="22"/>
        </w:rPr>
      </w:pPr>
      <w:r>
        <w:rPr>
          <w:rFonts w:cs="Times New Roman"/>
          <w:sz w:val="22"/>
          <w:szCs w:val="22"/>
        </w:rPr>
        <w:t>Umowa ma charakter umowy powierzenia danych osobowych w rozumieniu art. 28 ust. 1 i 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 UE. L. 2016, poz. 119.1), zwanego w dalszej części Umowy jako: „Rozporządzenie”.</w:t>
      </w:r>
    </w:p>
    <w:p>
      <w:pPr>
        <w:pStyle w:val="Normal"/>
        <w:numPr>
          <w:ilvl w:val="0"/>
          <w:numId w:val="27"/>
        </w:numPr>
        <w:spacing w:lineRule="auto" w:line="240"/>
        <w:ind w:left="709" w:right="0" w:hanging="360"/>
        <w:jc w:val="both"/>
        <w:rPr/>
      </w:pPr>
      <w:r>
        <w:rPr>
          <w:rFonts w:cs="Times New Roman"/>
          <w:sz w:val="22"/>
          <w:szCs w:val="22"/>
        </w:rPr>
        <w:t xml:space="preserve">Procesor uprawniony jest do przetwarzania danych osobowych wyłącznie w celu wykonania umowy głównej, tj. umowy z dnia </w:t>
      </w:r>
      <w:r>
        <w:rPr>
          <w:rFonts w:eastAsia="Times New Roman" w:cs="Times New Roman"/>
          <w:color w:val="auto"/>
          <w:kern w:val="0"/>
          <w:sz w:val="22"/>
          <w:szCs w:val="22"/>
          <w:lang w:val="pl-PL" w:eastAsia="pl-PL" w:bidi="ar-SA"/>
        </w:rPr>
        <w:t>……………….</w:t>
      </w:r>
      <w:r>
        <w:rPr>
          <w:rFonts w:cs="Times New Roman"/>
          <w:sz w:val="22"/>
          <w:szCs w:val="22"/>
        </w:rPr>
        <w:t>, której przedmiotem jest ś</w:t>
      </w:r>
      <w:r>
        <w:rPr>
          <w:rFonts w:eastAsia="Times New Roman" w:cs="Times New Roman"/>
          <w:sz w:val="22"/>
          <w:szCs w:val="22"/>
        </w:rPr>
        <w:t>wiadczenie specjalistycznych usług opiekuńczych osób z zaburzeniami psychicznymi, którym Zamawiający przyznał te usługi decyzją administracyjną</w:t>
      </w:r>
      <w:r>
        <w:rPr>
          <w:rFonts w:cs="Times New Roman"/>
          <w:sz w:val="22"/>
          <w:szCs w:val="22"/>
        </w:rPr>
        <w:t>, które będzie zwane w dalszej części Umowy jako „przetwarzanie” .</w:t>
      </w:r>
    </w:p>
    <w:p>
      <w:pPr>
        <w:pStyle w:val="Normal"/>
        <w:numPr>
          <w:ilvl w:val="0"/>
          <w:numId w:val="27"/>
        </w:numPr>
        <w:spacing w:lineRule="auto" w:line="240"/>
        <w:ind w:left="709" w:right="0" w:hanging="360"/>
        <w:rPr/>
      </w:pPr>
      <w:r>
        <w:rPr>
          <w:rFonts w:cs="Times New Roman"/>
          <w:sz w:val="22"/>
          <w:szCs w:val="22"/>
        </w:rPr>
        <w:t>Przetwarzanie dotyczyć będzie kategorii osób: podopiecznym, oraz rodzaju danych osobowych: i</w:t>
      </w:r>
      <w:r>
        <w:rPr>
          <w:rFonts w:eastAsia="Times New Roman" w:cs="Times New Roman"/>
          <w:sz w:val="22"/>
          <w:szCs w:val="22"/>
        </w:rPr>
        <w:t>mię, nazwisko, adres zamieszkania, PESEL, jednostka chorobowa.</w:t>
      </w:r>
    </w:p>
    <w:p>
      <w:pPr>
        <w:pStyle w:val="Normal"/>
        <w:numPr>
          <w:ilvl w:val="0"/>
          <w:numId w:val="27"/>
        </w:numPr>
        <w:spacing w:lineRule="auto" w:line="240"/>
        <w:ind w:left="709" w:right="0" w:hanging="360"/>
        <w:rPr/>
      </w:pPr>
      <w:r>
        <w:rPr>
          <w:rFonts w:cs="Times New Roman"/>
          <w:sz w:val="22"/>
          <w:szCs w:val="22"/>
          <w:highlight w:val="white"/>
        </w:rPr>
        <w:t xml:space="preserve">Przetwarzanie danych następować będzie w sposób ciągły w formie </w:t>
      </w:r>
      <w:r>
        <w:rPr>
          <w:rFonts w:eastAsia="Times New Roman" w:cs="Times New Roman"/>
          <w:sz w:val="22"/>
          <w:szCs w:val="22"/>
          <w:highlight w:val="white"/>
        </w:rPr>
        <w:t>papierowej i elektronicznej</w:t>
      </w:r>
      <w:r>
        <w:rPr>
          <w:rFonts w:cs="Times New Roman"/>
          <w:sz w:val="22"/>
          <w:szCs w:val="22"/>
          <w:highlight w:val="white"/>
        </w:rPr>
        <w:t xml:space="preserve"> oraz obejmuje </w:t>
      </w:r>
      <w:r>
        <w:rPr>
          <w:rFonts w:cs="Times New Roman"/>
          <w:sz w:val="22"/>
          <w:szCs w:val="22"/>
          <w:highlight w:val="white"/>
          <w:u w:val="none"/>
        </w:rPr>
        <w:t>następujące operacje  zbieranie, utrwalanie, organizowanie, porządkowanie, przechowywanie, adaptowanie lub modyfikowanie, pobieranie, przeglądanie, wykorzystywanie.</w:t>
      </w:r>
    </w:p>
    <w:p>
      <w:pPr>
        <w:pStyle w:val="Normal"/>
        <w:spacing w:lineRule="auto" w:line="240"/>
        <w:jc w:val="center"/>
        <w:rPr>
          <w:rFonts w:ascii="Times New Roman" w:hAnsi="Times New Roman" w:cs="Times New Roman"/>
          <w:b/>
          <w:b/>
          <w:sz w:val="22"/>
          <w:szCs w:val="22"/>
        </w:rPr>
      </w:pPr>
      <w:r>
        <w:rPr>
          <w:rFonts w:cs="Times New Roman"/>
          <w:b/>
          <w:sz w:val="22"/>
          <w:szCs w:val="22"/>
        </w:rPr>
        <w:t>§ 2</w:t>
      </w:r>
    </w:p>
    <w:p>
      <w:pPr>
        <w:pStyle w:val="Nagwek6"/>
        <w:numPr>
          <w:ilvl w:val="5"/>
          <w:numId w:val="2"/>
        </w:numPr>
        <w:spacing w:lineRule="auto" w:line="240"/>
        <w:ind w:left="0" w:right="0" w:hanging="0"/>
        <w:rPr>
          <w:rFonts w:ascii="Times New Roman" w:hAnsi="Times New Roman" w:cs="Times New Roman"/>
          <w:bCs w:val="false"/>
          <w:sz w:val="22"/>
          <w:szCs w:val="22"/>
        </w:rPr>
      </w:pPr>
      <w:r>
        <w:rPr>
          <w:rFonts w:cs="Times New Roman"/>
          <w:bCs w:val="false"/>
          <w:sz w:val="22"/>
          <w:szCs w:val="22"/>
        </w:rPr>
        <w:t xml:space="preserve">Czas trwania Umowy </w:t>
      </w:r>
    </w:p>
    <w:p>
      <w:pPr>
        <w:pStyle w:val="Normal"/>
        <w:numPr>
          <w:ilvl w:val="0"/>
          <w:numId w:val="28"/>
        </w:numPr>
        <w:spacing w:lineRule="auto" w:line="240"/>
        <w:rPr>
          <w:rFonts w:ascii="Times New Roman" w:hAnsi="Times New Roman" w:cs="Times New Roman"/>
          <w:sz w:val="22"/>
          <w:szCs w:val="22"/>
        </w:rPr>
      </w:pPr>
      <w:r>
        <w:rPr>
          <w:rFonts w:cs="Times New Roman"/>
          <w:sz w:val="22"/>
          <w:szCs w:val="22"/>
        </w:rPr>
        <w:t>Umowa zostaje zawarta na czas trwania Umowy głównej.</w:t>
      </w:r>
    </w:p>
    <w:p>
      <w:pPr>
        <w:pStyle w:val="Normal"/>
        <w:numPr>
          <w:ilvl w:val="0"/>
          <w:numId w:val="28"/>
        </w:numPr>
        <w:spacing w:lineRule="auto" w:line="240"/>
        <w:jc w:val="both"/>
        <w:rPr>
          <w:rFonts w:ascii="Times New Roman" w:hAnsi="Times New Roman" w:cs="Times New Roman"/>
          <w:sz w:val="22"/>
          <w:szCs w:val="22"/>
        </w:rPr>
      </w:pPr>
      <w:r>
        <w:rPr>
          <w:rFonts w:cs="Times New Roman"/>
          <w:sz w:val="22"/>
          <w:szCs w:val="22"/>
        </w:rPr>
        <w:t>Procesor nie ma prawa do wykorzystania zgromadzonych na podstawie niniejszej Umowy danych osobowych w jakimkolwiek celu po jej rozwiązaniu, niezależnie od podstawy takiego rozwiązania.</w:t>
      </w:r>
    </w:p>
    <w:p>
      <w:pPr>
        <w:pStyle w:val="Normal"/>
        <w:spacing w:lineRule="auto" w:line="240"/>
        <w:jc w:val="center"/>
        <w:rPr>
          <w:rFonts w:ascii="Times New Roman" w:hAnsi="Times New Roman" w:cs="Times New Roman"/>
          <w:b/>
          <w:b/>
          <w:bCs/>
          <w:sz w:val="22"/>
          <w:szCs w:val="22"/>
        </w:rPr>
      </w:pPr>
      <w:r>
        <w:rPr>
          <w:rFonts w:cs="Times New Roman"/>
          <w:b/>
          <w:bCs/>
          <w:sz w:val="22"/>
          <w:szCs w:val="22"/>
        </w:rPr>
        <w:t>§ 3</w:t>
      </w:r>
    </w:p>
    <w:p>
      <w:pPr>
        <w:pStyle w:val="Nagwek6"/>
        <w:numPr>
          <w:ilvl w:val="5"/>
          <w:numId w:val="2"/>
        </w:numPr>
        <w:spacing w:lineRule="auto" w:line="240"/>
        <w:ind w:left="0" w:right="0" w:hanging="0"/>
        <w:rPr>
          <w:rFonts w:ascii="Times New Roman" w:hAnsi="Times New Roman" w:cs="Times New Roman"/>
          <w:sz w:val="22"/>
          <w:szCs w:val="22"/>
        </w:rPr>
      </w:pPr>
      <w:r>
        <w:rPr>
          <w:rFonts w:cs="Times New Roman"/>
          <w:sz w:val="22"/>
          <w:szCs w:val="22"/>
        </w:rPr>
        <w:t>Warunki powierzenia danych osobowych do przetwarzania</w:t>
      </w:r>
    </w:p>
    <w:p>
      <w:pPr>
        <w:pStyle w:val="Normal"/>
        <w:numPr>
          <w:ilvl w:val="0"/>
          <w:numId w:val="29"/>
        </w:numPr>
        <w:spacing w:lineRule="auto" w:line="240"/>
        <w:jc w:val="both"/>
        <w:rPr>
          <w:rFonts w:ascii="Times New Roman" w:hAnsi="Times New Roman" w:cs="Times New Roman"/>
          <w:sz w:val="22"/>
          <w:szCs w:val="22"/>
        </w:rPr>
      </w:pPr>
      <w:r>
        <w:rPr>
          <w:rFonts w:cs="Times New Roman"/>
          <w:sz w:val="22"/>
          <w:szCs w:val="22"/>
        </w:rPr>
        <w:t>Procesor przetwarza dane osobowe wyłącznie na udokumentowane polecenie Administratora, przez które Strony rozumieją niniejsza Umowę lub indywidualne polecenia i instrukcje przekazywane w sposób, o którym mowa w § 4 ust. 2 zdanie drugie oraz:</w:t>
      </w:r>
    </w:p>
    <w:p>
      <w:pPr>
        <w:pStyle w:val="Normal"/>
        <w:numPr>
          <w:ilvl w:val="0"/>
          <w:numId w:val="30"/>
        </w:numPr>
        <w:spacing w:lineRule="auto" w:line="240"/>
        <w:ind w:left="709" w:right="0" w:hanging="360"/>
        <w:jc w:val="both"/>
        <w:rPr>
          <w:rFonts w:ascii="Times New Roman" w:hAnsi="Times New Roman" w:cs="Times New Roman"/>
          <w:sz w:val="22"/>
          <w:szCs w:val="22"/>
        </w:rPr>
      </w:pPr>
      <w:r>
        <w:rPr>
          <w:rFonts w:cs="Times New Roman"/>
          <w:sz w:val="22"/>
          <w:szCs w:val="22"/>
        </w:rPr>
        <w:t>zapewnia, by osoby upoważnione do przetwarzania danych osobowych zobowiązały się do zachowania tajemnicy lub by podlegały odpowiedniemu ustawowemu obowiązkowi zachowania tajemnicy;</w:t>
      </w:r>
    </w:p>
    <w:p>
      <w:pPr>
        <w:pStyle w:val="Normal"/>
        <w:numPr>
          <w:ilvl w:val="0"/>
          <w:numId w:val="30"/>
        </w:numPr>
        <w:spacing w:lineRule="auto" w:line="240"/>
        <w:ind w:left="709" w:right="0" w:hanging="360"/>
        <w:jc w:val="both"/>
        <w:rPr>
          <w:rFonts w:ascii="Times New Roman" w:hAnsi="Times New Roman" w:cs="Times New Roman"/>
          <w:sz w:val="22"/>
          <w:szCs w:val="22"/>
        </w:rPr>
      </w:pPr>
      <w:r>
        <w:rPr>
          <w:rFonts w:cs="Times New Roman"/>
          <w:sz w:val="22"/>
          <w:szCs w:val="22"/>
        </w:rPr>
        <w:t>podejmuje odpowiednie środki techniczne oraz organizacyjne, mające na celu zapewnienia bezpieczeństwa danych osobowych;</w:t>
      </w:r>
    </w:p>
    <w:p>
      <w:pPr>
        <w:pStyle w:val="Normal"/>
        <w:numPr>
          <w:ilvl w:val="0"/>
          <w:numId w:val="30"/>
        </w:numPr>
        <w:spacing w:lineRule="auto" w:line="240"/>
        <w:ind w:left="709" w:right="0" w:hanging="360"/>
        <w:jc w:val="both"/>
        <w:rPr>
          <w:rFonts w:ascii="Times New Roman" w:hAnsi="Times New Roman" w:cs="Times New Roman"/>
          <w:sz w:val="22"/>
          <w:szCs w:val="22"/>
        </w:rPr>
      </w:pPr>
      <w:r>
        <w:rPr>
          <w:rFonts w:cs="Times New Roman"/>
          <w:sz w:val="22"/>
          <w:szCs w:val="22"/>
        </w:rPr>
        <w:t>nie korzysta z usług innego podmiotu przetwarzającego, bez uprzedniej pisemnej zgody Administratora;</w:t>
      </w:r>
    </w:p>
    <w:p>
      <w:pPr>
        <w:pStyle w:val="Normal"/>
        <w:numPr>
          <w:ilvl w:val="0"/>
          <w:numId w:val="30"/>
        </w:numPr>
        <w:spacing w:lineRule="auto" w:line="240"/>
        <w:ind w:left="709" w:right="0" w:hanging="360"/>
        <w:jc w:val="both"/>
        <w:rPr>
          <w:rFonts w:ascii="Times New Roman" w:hAnsi="Times New Roman" w:cs="Times New Roman"/>
          <w:sz w:val="22"/>
          <w:szCs w:val="22"/>
        </w:rPr>
      </w:pPr>
      <w:r>
        <w:rPr>
          <w:rFonts w:cs="Times New Roman"/>
          <w:sz w:val="22"/>
          <w:szCs w:val="22"/>
        </w:rPr>
        <w:t>w miarę możliwości pomaga Administratorowi, poprzez odpowiednie środki techniczne i organizacyjne, wywiązać się z obowiązku odpowiadania na żądania osoby, której dane dotyczą, w zakresie wykonywania jej praw określonych w art. 12-23 Rozporządzenia;</w:t>
      </w:r>
    </w:p>
    <w:p>
      <w:pPr>
        <w:pStyle w:val="Normal"/>
        <w:numPr>
          <w:ilvl w:val="0"/>
          <w:numId w:val="30"/>
        </w:numPr>
        <w:spacing w:lineRule="auto" w:line="240"/>
        <w:ind w:left="709" w:right="0" w:hanging="360"/>
        <w:jc w:val="both"/>
        <w:rPr>
          <w:rFonts w:ascii="Times New Roman" w:hAnsi="Times New Roman" w:cs="Times New Roman"/>
          <w:sz w:val="22"/>
          <w:szCs w:val="22"/>
        </w:rPr>
      </w:pPr>
      <w:r>
        <w:rPr>
          <w:rFonts w:cs="Times New Roman"/>
          <w:sz w:val="22"/>
          <w:szCs w:val="22"/>
        </w:rPr>
        <w:t>uwzględniając charakter przetwarzania oraz dostępne mu informacje, pomaga administratorowi wywiązać się z obowiązków określonych w art. 32-36 Rozporządzenia;</w:t>
      </w:r>
    </w:p>
    <w:p>
      <w:pPr>
        <w:pStyle w:val="Normal"/>
        <w:numPr>
          <w:ilvl w:val="0"/>
          <w:numId w:val="30"/>
        </w:numPr>
        <w:spacing w:lineRule="auto" w:line="240"/>
        <w:ind w:left="709" w:right="0" w:hanging="360"/>
        <w:jc w:val="both"/>
        <w:rPr>
          <w:rFonts w:ascii="Times New Roman" w:hAnsi="Times New Roman" w:cs="Times New Roman"/>
          <w:sz w:val="22"/>
          <w:szCs w:val="22"/>
        </w:rPr>
      </w:pPr>
      <w:r>
        <w:rPr>
          <w:rFonts w:cs="Times New Roman"/>
          <w:sz w:val="22"/>
          <w:szCs w:val="22"/>
        </w:rPr>
        <w:t xml:space="preserve">po zakończeniu świadczenia usług związanych z przetwarzaniem zależnie od decyzji Administratora usuwa lub zwraca mu wszelkie dane osobowe oraz usuwa wszelkie ich istniejące kopie, w tym również te, zawarte na nośnikach danych, chyba że prawo Unii Europejskiej lub prawo państwa członkowskiego nakazują przechowywanie danych osobowych, przy czym w sposób, o którym mowa w § 4 ust. 3 zdanie drugie składa Administratorowi oświadczenie o trwałym usunięciu lub zwrocie wszystkich danych lub wskazuje podstawę prawną pozwalającą na ich dalsze przetwarzanie;  </w:t>
      </w:r>
    </w:p>
    <w:p>
      <w:pPr>
        <w:pStyle w:val="Normal"/>
        <w:numPr>
          <w:ilvl w:val="0"/>
          <w:numId w:val="30"/>
        </w:numPr>
        <w:spacing w:lineRule="auto" w:line="240"/>
        <w:ind w:left="709" w:right="0" w:hanging="360"/>
        <w:jc w:val="both"/>
        <w:rPr>
          <w:rFonts w:ascii="Times New Roman" w:hAnsi="Times New Roman" w:cs="Times New Roman"/>
          <w:sz w:val="22"/>
          <w:szCs w:val="22"/>
        </w:rPr>
      </w:pPr>
      <w:r>
        <w:rPr>
          <w:rFonts w:cs="Times New Roman"/>
          <w:sz w:val="22"/>
          <w:szCs w:val="22"/>
        </w:rPr>
        <w:t>udostępnia Administratorowi wszelkie informacje niezbędne do wykazania spełnienia obowiązków określonych w art. 28 Rozporządzenia oraz umożliwia Administratorowi (lub upoważnionemu przez niego audytorowi) przeprowadzanie audytów, w tym inspekcji, i przyczynia się do nich;</w:t>
      </w:r>
    </w:p>
    <w:p>
      <w:pPr>
        <w:pStyle w:val="Normal"/>
        <w:numPr>
          <w:ilvl w:val="0"/>
          <w:numId w:val="30"/>
        </w:numPr>
        <w:spacing w:lineRule="auto" w:line="240"/>
        <w:ind w:left="709" w:right="0" w:hanging="360"/>
        <w:jc w:val="both"/>
        <w:rPr>
          <w:rFonts w:ascii="Times New Roman" w:hAnsi="Times New Roman" w:cs="Times New Roman"/>
          <w:sz w:val="22"/>
          <w:szCs w:val="22"/>
        </w:rPr>
      </w:pPr>
      <w:r>
        <w:rPr>
          <w:rFonts w:cs="Times New Roman"/>
          <w:sz w:val="22"/>
          <w:szCs w:val="22"/>
        </w:rPr>
        <w:t>w przypadku przekazywania danych osobowych do państwa trzeciego lub organizacji międzynarodowej, przed rozpoczęciem przetwarzania informuje w sposób wskazany w  § 4 ust. 3 zdanie drugie Administratora o takim obowiązku prawnym, o ile prawo nie zabrania udzielania takiej informacji z uwagi na ważny interes publiczny, natomiast w przypadku indywidualnej woli przekazania przez Procesora powierzonych danych osobowych do państwa trzeciego lub organizacji międzynarodowej – dokonuje tego przetwarzania jedynie na odrębne polecenie Administratora, dokonane w sposób, o którym mowa w § 4 ust. 2 zdanie drugie.</w:t>
      </w:r>
    </w:p>
    <w:p>
      <w:pPr>
        <w:pStyle w:val="Normal"/>
        <w:numPr>
          <w:ilvl w:val="0"/>
          <w:numId w:val="30"/>
        </w:numPr>
        <w:spacing w:lineRule="auto" w:line="240"/>
        <w:ind w:left="709" w:right="0" w:hanging="360"/>
        <w:jc w:val="both"/>
        <w:rPr>
          <w:rFonts w:ascii="Times New Roman" w:hAnsi="Times New Roman" w:cs="Times New Roman"/>
          <w:sz w:val="22"/>
          <w:szCs w:val="22"/>
        </w:rPr>
      </w:pPr>
      <w:r>
        <w:rPr>
          <w:rFonts w:cs="Times New Roman"/>
          <w:sz w:val="22"/>
          <w:szCs w:val="22"/>
        </w:rPr>
        <w:t>zobowiązuje się do niezwłocznego poinformowania Administratora o jakimkolwiek postępowaniu, w szczególności administracyjnym lub sądowym, dotyczącym przetwarzania przez Procesora danych osobowych, o jakiejkolwiek decyzji administracyjnej lub orzeczeniu dotyczącym przetwarzania tych danych, skierowanych do Procesora, a także o wszelkich planowanych - o ile są mu wiadome - lub realizowanych kontrolach i inspekcjach dotyczących przetwarzania przez tego Procesora danych osobowych, w szczególności prowadzonych przez inspektorów upoważnionych przez Prezesa Ochrony Danych Osobowych. Poinformowanie następuje w sposób, o którym mowa w § 4 ust. 3 zdanie drugie.</w:t>
      </w:r>
    </w:p>
    <w:p>
      <w:pPr>
        <w:pStyle w:val="Normal"/>
        <w:numPr>
          <w:ilvl w:val="0"/>
          <w:numId w:val="29"/>
        </w:numPr>
        <w:spacing w:lineRule="auto" w:line="240"/>
        <w:jc w:val="both"/>
        <w:rPr/>
      </w:pPr>
      <w:r>
        <w:rPr>
          <w:rFonts w:cs="Times New Roman"/>
          <w:sz w:val="22"/>
          <w:szCs w:val="22"/>
          <w:lang w:eastAsia="en-US"/>
        </w:rPr>
        <w:t xml:space="preserve">Jeżeli powierzone dane osobowe są przetwarzane w formie elektronicznej na serwerach </w:t>
        <w:br/>
        <w:t xml:space="preserve">i nośnikach danych </w:t>
      </w:r>
      <w:r>
        <w:rPr>
          <w:rFonts w:cs="Times New Roman"/>
          <w:sz w:val="22"/>
          <w:szCs w:val="22"/>
        </w:rPr>
        <w:t>Procesora</w:t>
      </w:r>
      <w:r>
        <w:rPr>
          <w:rFonts w:cs="Times New Roman"/>
          <w:sz w:val="22"/>
          <w:szCs w:val="22"/>
          <w:lang w:eastAsia="en-US"/>
        </w:rPr>
        <w:t>, te serwery i nośniki nie mogą znajdować się poza obszarem Unii Europejskiej i Europejskiego Obszaru Gospodarczego.</w:t>
      </w:r>
    </w:p>
    <w:p>
      <w:pPr>
        <w:pStyle w:val="Normal"/>
        <w:numPr>
          <w:ilvl w:val="0"/>
          <w:numId w:val="29"/>
        </w:numPr>
        <w:spacing w:lineRule="auto" w:line="240"/>
        <w:rPr>
          <w:rFonts w:ascii="Times New Roman" w:hAnsi="Times New Roman" w:cs="Times New Roman"/>
          <w:sz w:val="22"/>
          <w:szCs w:val="22"/>
        </w:rPr>
      </w:pPr>
      <w:r>
        <w:rPr>
          <w:rFonts w:cs="Times New Roman"/>
          <w:sz w:val="22"/>
          <w:szCs w:val="22"/>
        </w:rPr>
        <w:t>Procesor zobowiązuje się do każdorazowego i niezwłocznego informowania Administratora o przypadkach naruszenia przepisów prawa dotyczących ochrony powierzonych danych osobowych, w tym w szczególności przepisów Rozporządzenia, zaistniałych w okresie obowiązywania niniejszej Umowy.</w:t>
      </w:r>
    </w:p>
    <w:p>
      <w:pPr>
        <w:pStyle w:val="Normal"/>
        <w:numPr>
          <w:ilvl w:val="0"/>
          <w:numId w:val="29"/>
        </w:numPr>
        <w:spacing w:lineRule="auto" w:line="240"/>
        <w:rPr>
          <w:rFonts w:ascii="Times New Roman" w:hAnsi="Times New Roman" w:cs="Times New Roman"/>
          <w:sz w:val="22"/>
          <w:szCs w:val="22"/>
        </w:rPr>
      </w:pPr>
      <w:r>
        <w:rPr>
          <w:rFonts w:cs="Times New Roman"/>
          <w:sz w:val="22"/>
          <w:szCs w:val="22"/>
        </w:rPr>
        <w:t xml:space="preserve">W przypadku stwierdzenia naruszenia ochrony danych osobowych, o którym mowa w art. 33 Rozporządzenia, Procesor zgłasza je Administratorowi bez zbędnej zwłoki. Zgłoszenie naruszenia ochrony danych osobowych Administratorowi zawiera w swej treści elementy wskazane w art. 33 ust. 3 RODO oraz winno nastąpić w sposób, o którym mowa w § 4 ust. 3 zdanie drugie. </w:t>
      </w:r>
    </w:p>
    <w:p>
      <w:pPr>
        <w:pStyle w:val="Normal"/>
        <w:numPr>
          <w:ilvl w:val="0"/>
          <w:numId w:val="29"/>
        </w:numPr>
        <w:spacing w:lineRule="auto" w:line="240"/>
        <w:rPr>
          <w:rFonts w:ascii="Times New Roman" w:hAnsi="Times New Roman" w:cs="Times New Roman"/>
          <w:sz w:val="22"/>
          <w:szCs w:val="22"/>
        </w:rPr>
      </w:pPr>
      <w:r>
        <w:rPr>
          <w:rFonts w:cs="Times New Roman"/>
          <w:sz w:val="22"/>
          <w:szCs w:val="22"/>
        </w:rPr>
        <w:t xml:space="preserve">Na wypadek zawinionego naruszenia przez Procesora zasad przetwarzania danych osobowych (określonych w przepisach powszechnie obowiązującego prawa, Rozporządzenia oraz niniejszej Umowy), skutkującego zobowiązaniem Administratora na mocy prawomocnego orzeczenia sądu, ugody sądowej bądź porozumienia mediacyjnego do wypłaty odszkodowania, zadośćuczynienia lub kary pieniężnej, Procesor zobowiązuje się zrekompensować Administratorowi udokumentowane straty z tego tytułu w pełnej wysokości. </w:t>
      </w:r>
    </w:p>
    <w:p>
      <w:pPr>
        <w:pStyle w:val="Normal"/>
        <w:numPr>
          <w:ilvl w:val="0"/>
          <w:numId w:val="29"/>
        </w:numPr>
        <w:spacing w:lineRule="auto" w:line="240"/>
        <w:rPr>
          <w:rFonts w:ascii="Times New Roman" w:hAnsi="Times New Roman" w:cs="Times New Roman"/>
          <w:sz w:val="22"/>
          <w:szCs w:val="22"/>
        </w:rPr>
      </w:pPr>
      <w:r>
        <w:rPr>
          <w:rFonts w:cs="Times New Roman"/>
          <w:sz w:val="22"/>
          <w:szCs w:val="22"/>
        </w:rPr>
        <w:t>Procesor jest zwolniony z odpowiedzialności za szkody spowodowane przetwarzaniem przez niego danych naruszającym przepisy prawa, jeżeli nie można mu przypisać winy za zdarzenie, które doprowadziło do powstania szkody.</w:t>
      </w:r>
    </w:p>
    <w:p>
      <w:pPr>
        <w:pStyle w:val="Normal"/>
        <w:numPr>
          <w:ilvl w:val="0"/>
          <w:numId w:val="29"/>
        </w:numPr>
        <w:spacing w:lineRule="auto" w:line="240"/>
        <w:jc w:val="both"/>
        <w:rPr>
          <w:rFonts w:ascii="Times New Roman" w:hAnsi="Times New Roman" w:cs="Times New Roman"/>
          <w:sz w:val="22"/>
          <w:szCs w:val="22"/>
        </w:rPr>
      </w:pPr>
      <w:r>
        <w:rPr>
          <w:rFonts w:cs="Times New Roman"/>
          <w:sz w:val="22"/>
          <w:szCs w:val="22"/>
        </w:rPr>
        <w:t>Procesor zapewnia, że dane osobowe nie będą udostępniane jego pracownikom i zleceniobiorcom przed podpisaniem przez nich oświadczeń lub umów o zachowaniu poufności. Zachowanie poufności nie ustaje po rozwiązaniu lub wygaśnięciu stosunku pracy lub umowy cywilnoprawnej, niezależnie od przyczyny tego rozwiązania lub wygaśnięcia.</w:t>
      </w:r>
    </w:p>
    <w:p>
      <w:pPr>
        <w:pStyle w:val="Normal"/>
        <w:numPr>
          <w:ilvl w:val="0"/>
          <w:numId w:val="29"/>
        </w:numPr>
        <w:spacing w:lineRule="auto" w:line="240"/>
        <w:jc w:val="both"/>
        <w:rPr>
          <w:rFonts w:ascii="Times New Roman" w:hAnsi="Times New Roman" w:cs="Times New Roman"/>
          <w:sz w:val="22"/>
          <w:szCs w:val="22"/>
        </w:rPr>
      </w:pPr>
      <w:r>
        <w:rPr>
          <w:rFonts w:cs="Times New Roman"/>
          <w:sz w:val="22"/>
          <w:szCs w:val="22"/>
        </w:rPr>
        <w:t>Procesor zobowiązuje się do monitorowania i stosowania przepisów prawa, powszechnie dostępnych wskazówek i zaleceń organu nadzorczego oraz unijnych organów doradczych, zajmujących się ochroną danych osobowych, w zakresie przetwarzania powierzonych mu danych, po uprzednim uzgodnieniu wpływu tych regulacji na przetwarzanie danych z Administratorem.</w:t>
      </w:r>
    </w:p>
    <w:p>
      <w:pPr>
        <w:pStyle w:val="Nagwek6"/>
        <w:numPr>
          <w:ilvl w:val="5"/>
          <w:numId w:val="2"/>
        </w:numPr>
        <w:spacing w:lineRule="auto" w:line="240"/>
        <w:ind w:left="0" w:right="0" w:hanging="0"/>
        <w:rPr>
          <w:rFonts w:ascii="Times New Roman" w:hAnsi="Times New Roman" w:cs="Times New Roman"/>
          <w:sz w:val="22"/>
          <w:szCs w:val="22"/>
        </w:rPr>
      </w:pPr>
      <w:r>
        <w:rPr>
          <w:rFonts w:cs="Times New Roman"/>
          <w:sz w:val="22"/>
          <w:szCs w:val="22"/>
        </w:rPr>
        <w:t>§ 4</w:t>
      </w:r>
    </w:p>
    <w:p>
      <w:pPr>
        <w:pStyle w:val="Normal"/>
        <w:spacing w:lineRule="auto" w:line="240"/>
        <w:jc w:val="center"/>
        <w:rPr>
          <w:rFonts w:ascii="Times New Roman" w:hAnsi="Times New Roman" w:cs="Times New Roman"/>
          <w:b/>
          <w:b/>
          <w:sz w:val="22"/>
          <w:szCs w:val="22"/>
        </w:rPr>
      </w:pPr>
      <w:r>
        <w:rPr>
          <w:rFonts w:cs="Times New Roman"/>
          <w:b/>
          <w:sz w:val="22"/>
          <w:szCs w:val="22"/>
        </w:rPr>
        <w:t>Kontrola przetwarzania danych powierzonych</w:t>
      </w:r>
    </w:p>
    <w:p>
      <w:pPr>
        <w:pStyle w:val="Normal"/>
        <w:numPr>
          <w:ilvl w:val="0"/>
          <w:numId w:val="31"/>
        </w:numPr>
        <w:spacing w:lineRule="auto" w:line="240"/>
        <w:jc w:val="both"/>
        <w:rPr>
          <w:rFonts w:ascii="Times New Roman" w:hAnsi="Times New Roman" w:cs="Times New Roman"/>
          <w:sz w:val="22"/>
          <w:szCs w:val="22"/>
        </w:rPr>
      </w:pPr>
      <w:r>
        <w:rPr>
          <w:rFonts w:cs="Times New Roman"/>
          <w:sz w:val="22"/>
          <w:szCs w:val="22"/>
        </w:rPr>
        <w:t>Administrator przez cały okres obowiązywania Umowy jest uprawniony do kontroli poprawności zabezpieczenia i przetwarzania danych powierzonych Procesorowi. Kontrola może zostać przeprowadzona m.in. w formie bezpośredniej inspekcji polegającej na dopuszczeniu przedstawicieli Administratora do wszystkich obszarów przetwarzania danych osobowych objętych niniejszą Umową we wszystkich lokalizacjach Procesora, w sposób nieutrudniający nadmiernie jego bieżącej działalności. Procesor zobowiązany jest do przedstawienia odpowiednich dokumentów do kontroli oraz wyjaśnień na piśmie na każde wezwanie Administratora,.</w:t>
      </w:r>
    </w:p>
    <w:p>
      <w:pPr>
        <w:pStyle w:val="Normal"/>
        <w:numPr>
          <w:ilvl w:val="0"/>
          <w:numId w:val="31"/>
        </w:numPr>
        <w:spacing w:lineRule="auto" w:line="240"/>
        <w:jc w:val="both"/>
        <w:rPr/>
      </w:pPr>
      <w:r>
        <w:rPr>
          <w:rFonts w:cs="Times New Roman"/>
          <w:sz w:val="22"/>
          <w:szCs w:val="22"/>
        </w:rPr>
        <w:t xml:space="preserve">W przypadku, gdy kontrola, o której mowa w ust. 1, wykaże jakiekolwiek nieprawidłowości Administrator ma prawo żądać od Procesora niezwłocznego wdrożenia zaleceń Administratora wynikających z ustaleń pokontrolnych. Zalecenia te przedstawiane będą </w:t>
        <w:br/>
        <w:t xml:space="preserve">w formie pisemnej pod adres siedziby Procesora lub formie elektronicznej pod adres e-mail </w:t>
      </w:r>
      <w:r>
        <w:rPr>
          <w:rFonts w:eastAsia="Times New Roman" w:cs="Times New Roman"/>
          <w:b/>
          <w:bCs/>
          <w:i/>
          <w:iCs/>
          <w:color w:val="auto"/>
          <w:kern w:val="0"/>
          <w:sz w:val="22"/>
          <w:szCs w:val="22"/>
          <w:lang w:val="pl-PL" w:eastAsia="pl-PL" w:bidi="ar-SA"/>
        </w:rPr>
        <w:t>………………………...</w:t>
      </w:r>
      <w:r>
        <w:rPr>
          <w:rFonts w:cs="Times New Roman"/>
          <w:sz w:val="22"/>
          <w:szCs w:val="22"/>
        </w:rPr>
        <w:t xml:space="preserve"> – przy czym obydwie formy zostają zastrzeżone pod rygorem nieważności.</w:t>
      </w:r>
    </w:p>
    <w:p>
      <w:pPr>
        <w:pStyle w:val="Normal"/>
        <w:numPr>
          <w:ilvl w:val="0"/>
          <w:numId w:val="31"/>
        </w:numPr>
        <w:spacing w:lineRule="auto" w:line="240"/>
        <w:jc w:val="both"/>
        <w:rPr/>
      </w:pPr>
      <w:r>
        <w:rPr>
          <w:rFonts w:cs="Times New Roman"/>
          <w:sz w:val="22"/>
          <w:szCs w:val="22"/>
        </w:rPr>
        <w:t xml:space="preserve">Procesor niezwłocznie informuje Administratora, jeżeli jego zdaniem wydane mu polecenie stanowi naruszenie Rozporządzenia lub innych przepisów Unii lub państwa członkowskiego o ochronie danych. Poinformowanie winno nastąpić w formie pisemnej pod adres siedziby Administratora lub formie elektronicznej pod adres e-mail </w:t>
      </w:r>
      <w:r>
        <w:rPr>
          <w:rFonts w:eastAsia="Times New Roman" w:cs="Times New Roman"/>
          <w:b/>
          <w:bCs/>
          <w:i/>
          <w:iCs/>
          <w:color w:val="auto"/>
          <w:kern w:val="0"/>
          <w:sz w:val="22"/>
          <w:szCs w:val="22"/>
          <w:lang w:val="pl-PL" w:eastAsia="pl-PL" w:bidi="ar-SA"/>
        </w:rPr>
        <w:t>mops@siemiatycze.eu</w:t>
      </w:r>
      <w:r>
        <w:rPr>
          <w:rFonts w:cs="Times New Roman"/>
          <w:sz w:val="22"/>
          <w:szCs w:val="22"/>
        </w:rPr>
        <w:t xml:space="preserve"> – przy czym obydwie formy zostają zastrzeżone pod rygorem nieważności.</w:t>
      </w:r>
    </w:p>
    <w:p>
      <w:pPr>
        <w:pStyle w:val="Normal"/>
        <w:spacing w:lineRule="auto" w:line="240"/>
        <w:jc w:val="center"/>
        <w:rPr>
          <w:rFonts w:ascii="Times New Roman" w:hAnsi="Times New Roman" w:cs="Times New Roman"/>
          <w:b/>
          <w:b/>
          <w:bCs/>
          <w:sz w:val="22"/>
          <w:szCs w:val="22"/>
        </w:rPr>
      </w:pPr>
      <w:r>
        <w:rPr>
          <w:rFonts w:cs="Times New Roman"/>
          <w:b/>
          <w:bCs/>
          <w:sz w:val="22"/>
          <w:szCs w:val="22"/>
        </w:rPr>
        <w:t>§ 5</w:t>
      </w:r>
    </w:p>
    <w:p>
      <w:pPr>
        <w:pStyle w:val="Nagwek6"/>
        <w:numPr>
          <w:ilvl w:val="5"/>
          <w:numId w:val="2"/>
        </w:numPr>
        <w:spacing w:lineRule="auto" w:line="240"/>
        <w:ind w:left="0" w:right="0" w:hanging="0"/>
        <w:rPr>
          <w:rFonts w:ascii="Times New Roman" w:hAnsi="Times New Roman" w:cs="Times New Roman"/>
          <w:sz w:val="22"/>
          <w:szCs w:val="22"/>
        </w:rPr>
      </w:pPr>
      <w:r>
        <w:rPr>
          <w:rFonts w:cs="Times New Roman"/>
          <w:sz w:val="22"/>
          <w:szCs w:val="22"/>
        </w:rPr>
        <w:t>Podpowierzenie danych</w:t>
      </w:r>
    </w:p>
    <w:p>
      <w:pPr>
        <w:pStyle w:val="Normal"/>
        <w:numPr>
          <w:ilvl w:val="0"/>
          <w:numId w:val="32"/>
        </w:numPr>
        <w:spacing w:lineRule="auto" w:line="240"/>
        <w:jc w:val="both"/>
        <w:rPr>
          <w:rFonts w:ascii="Times New Roman" w:hAnsi="Times New Roman" w:cs="Times New Roman"/>
          <w:sz w:val="22"/>
          <w:szCs w:val="22"/>
        </w:rPr>
      </w:pPr>
      <w:r>
        <w:rPr>
          <w:rFonts w:cs="Times New Roman"/>
          <w:sz w:val="22"/>
          <w:szCs w:val="22"/>
        </w:rPr>
        <w:t>Procesor może powierzać przetwarzanie powierzonych mu danych osobowych objętych Umową innym podmiotom na stałe współpracującym z Procesorem (tzw. podpowierzenie) wyłącznie po uprzedniej zgodzie Administratora wyrażonej w sposób, o którym mowa w § 4 ust. 3 zdanie drugie.</w:t>
      </w:r>
    </w:p>
    <w:p>
      <w:pPr>
        <w:pStyle w:val="Normal"/>
        <w:numPr>
          <w:ilvl w:val="0"/>
          <w:numId w:val="32"/>
        </w:numPr>
        <w:spacing w:lineRule="auto" w:line="240"/>
        <w:jc w:val="both"/>
        <w:rPr>
          <w:rFonts w:ascii="Times New Roman" w:hAnsi="Times New Roman" w:cs="Times New Roman"/>
          <w:sz w:val="22"/>
          <w:szCs w:val="22"/>
        </w:rPr>
      </w:pPr>
      <w:r>
        <w:rPr>
          <w:rFonts w:cs="Times New Roman"/>
          <w:sz w:val="22"/>
          <w:szCs w:val="22"/>
        </w:rPr>
        <w:t>Podpowierzając przetwarzanie danych osobowych innym podmiotom, Procesor jest obowiązany zapewnić w dalszej umowie powierzenia spełnienie przez ten podmiot wszelkich wymogów w zakresie ochrony danych osobowych na poziomie, co najmniej takim samym jak przewidziany w niniejszej Umowie.</w:t>
      </w:r>
      <w:bookmarkStart w:id="4" w:name="_Hlk29990689"/>
      <w:bookmarkEnd w:id="4"/>
    </w:p>
    <w:p>
      <w:pPr>
        <w:pStyle w:val="Normal"/>
        <w:spacing w:lineRule="auto" w:line="240"/>
        <w:jc w:val="center"/>
        <w:rPr>
          <w:rFonts w:ascii="Times New Roman" w:hAnsi="Times New Roman" w:cs="Times New Roman"/>
          <w:b/>
          <w:b/>
          <w:bCs/>
          <w:sz w:val="22"/>
          <w:szCs w:val="22"/>
        </w:rPr>
      </w:pPr>
      <w:r>
        <w:rPr>
          <w:rFonts w:cs="Times New Roman"/>
          <w:b/>
          <w:bCs/>
          <w:sz w:val="22"/>
          <w:szCs w:val="22"/>
        </w:rPr>
        <w:t>§ 6</w:t>
      </w:r>
    </w:p>
    <w:p>
      <w:pPr>
        <w:pStyle w:val="Normal"/>
        <w:spacing w:lineRule="auto" w:line="240"/>
        <w:jc w:val="center"/>
        <w:rPr>
          <w:rFonts w:ascii="Times New Roman" w:hAnsi="Times New Roman" w:cs="Times New Roman"/>
          <w:b/>
          <w:b/>
          <w:bCs/>
          <w:sz w:val="22"/>
          <w:szCs w:val="22"/>
        </w:rPr>
      </w:pPr>
      <w:r>
        <w:rPr>
          <w:rFonts w:cs="Times New Roman"/>
          <w:b/>
          <w:bCs/>
          <w:sz w:val="22"/>
          <w:szCs w:val="22"/>
        </w:rPr>
        <w:t>Poufność</w:t>
      </w:r>
    </w:p>
    <w:p>
      <w:pPr>
        <w:pStyle w:val="Normal"/>
        <w:numPr>
          <w:ilvl w:val="0"/>
          <w:numId w:val="33"/>
        </w:numPr>
        <w:spacing w:lineRule="auto" w:line="240"/>
        <w:ind w:left="284" w:right="0" w:hanging="284"/>
        <w:jc w:val="both"/>
        <w:rPr/>
      </w:pPr>
      <w:r>
        <w:rPr>
          <w:rFonts w:cs="Times New Roman"/>
          <w:sz w:val="22"/>
          <w:szCs w:val="22"/>
        </w:rPr>
        <w:t>Procesor</w:t>
      </w:r>
      <w:r>
        <w:rPr>
          <w:rFonts w:cs="Times New Roman"/>
          <w:bCs/>
          <w:sz w:val="22"/>
          <w:szCs w:val="22"/>
        </w:rPr>
        <w:t xml:space="preserve"> zobowiązuje się do zachowania w tajemnicy wszelkich danych osobowych, informacji i materiałów przekazanych lub udostępnionych mu lub o których wiedzę powziął w związku z realizacją Umowy, a także powstałych w wyniku jej wykonania informacji i materiałów w formie pisemnej, graficznej lub jakiejkolwiek innej formie. Informacje i materiały są objęte tajemnicą nie mogą być bez uprzedniej pisemnej zgody </w:t>
      </w:r>
      <w:r>
        <w:rPr>
          <w:rFonts w:cs="Times New Roman"/>
          <w:sz w:val="22"/>
          <w:szCs w:val="22"/>
        </w:rPr>
        <w:t>Administratora</w:t>
      </w:r>
      <w:r>
        <w:rPr>
          <w:rFonts w:cs="Times New Roman"/>
          <w:bCs/>
          <w:sz w:val="22"/>
          <w:szCs w:val="22"/>
        </w:rPr>
        <w:t xml:space="preserve"> udostępniane jakiejkolwiek osobie trzeciej, ani też ujawnione w inny sposób, chyba że w dniu ich ujawnienia były powszechnie znane albo muszą być ujawnione zgodnie z powszechnie obowiązującymi przepisami prawa, orzeczeniem sądu lub organu państwowego.</w:t>
      </w:r>
    </w:p>
    <w:p>
      <w:pPr>
        <w:pStyle w:val="Normal"/>
        <w:numPr>
          <w:ilvl w:val="0"/>
          <w:numId w:val="33"/>
        </w:numPr>
        <w:spacing w:lineRule="auto" w:line="240"/>
        <w:ind w:left="284" w:right="0" w:hanging="284"/>
        <w:jc w:val="both"/>
        <w:rPr/>
      </w:pPr>
      <w:r>
        <w:rPr>
          <w:rFonts w:cs="Times New Roman"/>
          <w:sz w:val="22"/>
          <w:szCs w:val="22"/>
        </w:rPr>
        <w:t>Procesor</w:t>
      </w:r>
      <w:r>
        <w:rPr>
          <w:rFonts w:cs="Times New Roman"/>
          <w:bCs/>
          <w:sz w:val="22"/>
          <w:szCs w:val="22"/>
        </w:rPr>
        <w:t xml:space="preserve"> zapewnia, że osoby upoważnione do przetwarzania danych osobowych będą obowiązane zachować w tajemnicy te dane osobowe oraz sposoby ich zabezpieczenia. Obowiązek zachowania tajemnicy nie ustaje po zaprzestaniu przetwarzania danych z jakiejkolwiek podstawy. Przepis § 3 ust. 7 Umowy stosuje się odpowiednio.</w:t>
      </w:r>
    </w:p>
    <w:p>
      <w:pPr>
        <w:pStyle w:val="Normal"/>
        <w:spacing w:lineRule="auto" w:line="240"/>
        <w:jc w:val="center"/>
        <w:rPr>
          <w:rFonts w:ascii="Times New Roman" w:hAnsi="Times New Roman" w:cs="Times New Roman"/>
          <w:b/>
          <w:b/>
          <w:bCs/>
          <w:sz w:val="22"/>
          <w:szCs w:val="22"/>
        </w:rPr>
      </w:pPr>
      <w:r>
        <w:rPr>
          <w:rFonts w:cs="Times New Roman"/>
          <w:b/>
          <w:bCs/>
          <w:sz w:val="22"/>
          <w:szCs w:val="22"/>
        </w:rPr>
        <w:t>§ 7</w:t>
      </w:r>
    </w:p>
    <w:p>
      <w:pPr>
        <w:pStyle w:val="Normal"/>
        <w:spacing w:lineRule="auto" w:line="240"/>
        <w:jc w:val="center"/>
        <w:rPr>
          <w:rFonts w:ascii="Times New Roman" w:hAnsi="Times New Roman" w:cs="Times New Roman"/>
          <w:b/>
          <w:b/>
          <w:sz w:val="22"/>
          <w:szCs w:val="22"/>
        </w:rPr>
      </w:pPr>
      <w:r>
        <w:rPr>
          <w:rFonts w:cs="Times New Roman"/>
          <w:b/>
          <w:sz w:val="22"/>
          <w:szCs w:val="22"/>
        </w:rPr>
        <w:t>Współpraca Stron</w:t>
      </w:r>
    </w:p>
    <w:p>
      <w:pPr>
        <w:pStyle w:val="Normal"/>
        <w:numPr>
          <w:ilvl w:val="0"/>
          <w:numId w:val="34"/>
        </w:numPr>
        <w:spacing w:lineRule="auto" w:line="240"/>
        <w:jc w:val="both"/>
        <w:rPr>
          <w:rFonts w:ascii="Times New Roman" w:hAnsi="Times New Roman" w:cs="Times New Roman"/>
          <w:sz w:val="22"/>
          <w:szCs w:val="22"/>
        </w:rPr>
      </w:pPr>
      <w:r>
        <w:rPr>
          <w:rFonts w:cs="Times New Roman"/>
          <w:sz w:val="22"/>
          <w:szCs w:val="22"/>
        </w:rPr>
        <w:t>Strony ustalają, że podczas realizacji Umowy powierzenia będą ze sobą ściśle współpracować, informując się wzajemnie o wszystkich okolicznościach mających lub mogących mieć wpływ na wykonanie powierzenia danych osobowych.</w:t>
      </w:r>
    </w:p>
    <w:p>
      <w:pPr>
        <w:pStyle w:val="Normal"/>
        <w:numPr>
          <w:ilvl w:val="0"/>
          <w:numId w:val="34"/>
        </w:numPr>
        <w:spacing w:lineRule="auto" w:line="240"/>
        <w:jc w:val="both"/>
        <w:rPr>
          <w:rFonts w:ascii="Times New Roman" w:hAnsi="Times New Roman" w:cs="Times New Roman"/>
          <w:sz w:val="22"/>
          <w:szCs w:val="22"/>
        </w:rPr>
      </w:pPr>
      <w:r>
        <w:rPr>
          <w:rFonts w:cs="Times New Roman"/>
          <w:sz w:val="22"/>
          <w:szCs w:val="22"/>
        </w:rPr>
        <w:t>Strony będą dokonywały uzgodnień i podejmowały decyzje operacyjne poprzez swoich przedstawicieli odpowiedzialnych za realizację Umowy w formie ustnej, pisemnej lub elektronicznej,.</w:t>
      </w:r>
    </w:p>
    <w:p>
      <w:pPr>
        <w:pStyle w:val="Normal"/>
        <w:numPr>
          <w:ilvl w:val="0"/>
          <w:numId w:val="34"/>
        </w:numPr>
        <w:spacing w:lineRule="auto" w:line="240"/>
        <w:jc w:val="both"/>
        <w:rPr>
          <w:rFonts w:ascii="Times New Roman" w:hAnsi="Times New Roman" w:cs="Times New Roman"/>
          <w:sz w:val="22"/>
          <w:szCs w:val="22"/>
        </w:rPr>
      </w:pPr>
      <w:r>
        <w:rPr>
          <w:rFonts w:cs="Times New Roman"/>
          <w:sz w:val="22"/>
          <w:szCs w:val="22"/>
        </w:rPr>
        <w:t>Strony zobowiązują się, że wszelkie decyzje dotyczące polubownego zakończenia sporu z osobą fizyczną na skutek naruszenia ochrony jej danych osobowych, w szczególności fakt i wysokość wypłaty ewentualnego odszkodowania, podejmą wspólnie.</w:t>
      </w:r>
    </w:p>
    <w:p>
      <w:pPr>
        <w:pStyle w:val="Normal"/>
        <w:spacing w:lineRule="auto" w:line="240"/>
        <w:jc w:val="center"/>
        <w:rPr>
          <w:rFonts w:ascii="Times New Roman" w:hAnsi="Times New Roman" w:cs="Times New Roman"/>
          <w:b/>
          <w:b/>
          <w:sz w:val="22"/>
          <w:szCs w:val="22"/>
        </w:rPr>
      </w:pPr>
      <w:r>
        <w:rPr>
          <w:rFonts w:cs="Times New Roman"/>
          <w:b/>
          <w:sz w:val="22"/>
          <w:szCs w:val="22"/>
        </w:rPr>
        <w:t>§ 8</w:t>
      </w:r>
    </w:p>
    <w:p>
      <w:pPr>
        <w:pStyle w:val="Normal"/>
        <w:spacing w:lineRule="auto" w:line="240"/>
        <w:jc w:val="center"/>
        <w:rPr>
          <w:rFonts w:ascii="Times New Roman" w:hAnsi="Times New Roman" w:cs="Times New Roman"/>
          <w:b/>
          <w:b/>
          <w:sz w:val="22"/>
          <w:szCs w:val="22"/>
        </w:rPr>
      </w:pPr>
      <w:r>
        <w:rPr>
          <w:rFonts w:cs="Times New Roman"/>
          <w:b/>
          <w:sz w:val="22"/>
          <w:szCs w:val="22"/>
        </w:rPr>
        <w:t>Wypowiedzenie umowy</w:t>
      </w:r>
    </w:p>
    <w:p>
      <w:pPr>
        <w:pStyle w:val="Normal"/>
        <w:numPr>
          <w:ilvl w:val="0"/>
          <w:numId w:val="35"/>
        </w:numPr>
        <w:spacing w:lineRule="auto" w:line="240"/>
        <w:ind w:left="426" w:right="0" w:hanging="360"/>
        <w:jc w:val="both"/>
        <w:rPr>
          <w:rFonts w:ascii="Times New Roman" w:hAnsi="Times New Roman" w:cs="Times New Roman"/>
          <w:sz w:val="22"/>
          <w:szCs w:val="22"/>
        </w:rPr>
      </w:pPr>
      <w:r>
        <w:rPr>
          <w:rFonts w:cs="Times New Roman"/>
          <w:sz w:val="22"/>
          <w:szCs w:val="22"/>
        </w:rPr>
        <w:t xml:space="preserve">Każdej ze Stron przysługuje uprawnienie do rozwiązania Umowy z zachowaniem terminu wypowiedzenia określonego w umowie głównej. </w:t>
      </w:r>
    </w:p>
    <w:p>
      <w:pPr>
        <w:pStyle w:val="Normal"/>
        <w:numPr>
          <w:ilvl w:val="0"/>
          <w:numId w:val="35"/>
        </w:numPr>
        <w:spacing w:lineRule="auto" w:line="240"/>
        <w:ind w:left="426" w:right="0" w:hanging="360"/>
        <w:jc w:val="both"/>
        <w:rPr>
          <w:rFonts w:ascii="Times New Roman" w:hAnsi="Times New Roman" w:cs="Times New Roman"/>
          <w:sz w:val="22"/>
          <w:szCs w:val="22"/>
        </w:rPr>
      </w:pPr>
      <w:r>
        <w:rPr>
          <w:rFonts w:cs="Times New Roman"/>
          <w:sz w:val="22"/>
          <w:szCs w:val="22"/>
        </w:rPr>
        <w:t xml:space="preserve">Administrator ma prawo wypowiedzieć Umowę w trybie natychmiastowym, w przypadku rażącego naruszenia postanowień Umowy przez Procesora, który: </w:t>
      </w:r>
    </w:p>
    <w:p>
      <w:pPr>
        <w:pStyle w:val="Normal"/>
        <w:numPr>
          <w:ilvl w:val="0"/>
          <w:numId w:val="36"/>
        </w:numPr>
        <w:spacing w:lineRule="auto" w:line="240"/>
        <w:ind w:left="1134" w:right="0" w:hanging="360"/>
        <w:jc w:val="both"/>
        <w:rPr>
          <w:rFonts w:ascii="Times New Roman" w:hAnsi="Times New Roman" w:cs="Times New Roman"/>
          <w:sz w:val="22"/>
          <w:szCs w:val="22"/>
        </w:rPr>
      </w:pPr>
      <w:r>
        <w:rPr>
          <w:rFonts w:cs="Times New Roman"/>
          <w:sz w:val="22"/>
          <w:szCs w:val="22"/>
        </w:rPr>
        <w:t>wykorzystał dane osobowe w sposób niezgodny z Umową, w szczególności przetwarzał je dla własnych celów lub celów innych podmiotów, a także celów niezgodnych z powszechnie obowiązującymi przepisami prawa lub postanowieniami niniejszej Umowy;</w:t>
      </w:r>
    </w:p>
    <w:p>
      <w:pPr>
        <w:pStyle w:val="Normal"/>
        <w:numPr>
          <w:ilvl w:val="0"/>
          <w:numId w:val="36"/>
        </w:numPr>
        <w:spacing w:lineRule="auto" w:line="240"/>
        <w:ind w:left="1134" w:right="0" w:hanging="360"/>
        <w:jc w:val="both"/>
        <w:rPr>
          <w:rFonts w:ascii="Times New Roman" w:hAnsi="Times New Roman" w:cs="Times New Roman"/>
          <w:sz w:val="22"/>
          <w:szCs w:val="22"/>
        </w:rPr>
      </w:pPr>
      <w:r>
        <w:rPr>
          <w:rFonts w:cs="Times New Roman"/>
          <w:sz w:val="22"/>
          <w:szCs w:val="22"/>
        </w:rPr>
        <w:t>wykonuje Umowę niezgodnie z obowiązującymi w tym zakresie przepisami prawa lub instrukcjami Administratora w tym zakresie;</w:t>
      </w:r>
    </w:p>
    <w:p>
      <w:pPr>
        <w:pStyle w:val="Normal"/>
        <w:numPr>
          <w:ilvl w:val="0"/>
          <w:numId w:val="36"/>
        </w:numPr>
        <w:spacing w:lineRule="auto" w:line="240"/>
        <w:ind w:left="1134" w:right="0" w:hanging="360"/>
        <w:jc w:val="both"/>
        <w:rPr>
          <w:rFonts w:ascii="Times New Roman" w:hAnsi="Times New Roman" w:cs="Times New Roman"/>
          <w:sz w:val="22"/>
          <w:szCs w:val="22"/>
        </w:rPr>
      </w:pPr>
      <w:r>
        <w:rPr>
          <w:rFonts w:cs="Times New Roman"/>
          <w:sz w:val="22"/>
          <w:szCs w:val="22"/>
        </w:rPr>
        <w:t>nie zaprzestał niewłaściwego przetwarzania danych osobowych mimo uprzedniego wezwania Administratora do usunięcia naruszeń i bezskutecznego upływu wyznaczonego terminu 14 dni na zaniechanie naruszeń.</w:t>
      </w:r>
    </w:p>
    <w:p>
      <w:pPr>
        <w:pStyle w:val="Normal"/>
        <w:numPr>
          <w:ilvl w:val="0"/>
          <w:numId w:val="35"/>
        </w:numPr>
        <w:spacing w:lineRule="auto" w:line="240"/>
        <w:jc w:val="both"/>
        <w:rPr>
          <w:rFonts w:ascii="Times New Roman" w:hAnsi="Times New Roman" w:cs="Times New Roman"/>
          <w:sz w:val="22"/>
          <w:szCs w:val="22"/>
        </w:rPr>
      </w:pPr>
      <w:r>
        <w:rPr>
          <w:rFonts w:cs="Times New Roman"/>
          <w:sz w:val="22"/>
          <w:szCs w:val="22"/>
        </w:rPr>
        <w:t xml:space="preserve">W przypadku wypowiedzenia Umowy w trybie natychmiastowym, o którym mowa w ust. 2, umowa główna ulega również rozwiązaniu, przy czym Procesor zrzeka się jakichkolwiek roszczeń wynikających z przedwczesnego rozwiązania umowy głównej. </w:t>
      </w:r>
      <w:bookmarkStart w:id="5" w:name="_Hlk29452016"/>
      <w:bookmarkEnd w:id="5"/>
    </w:p>
    <w:p>
      <w:pPr>
        <w:pStyle w:val="Normal"/>
        <w:spacing w:lineRule="auto" w:line="240"/>
        <w:jc w:val="center"/>
        <w:rPr>
          <w:rFonts w:ascii="Times New Roman" w:hAnsi="Times New Roman" w:cs="Times New Roman"/>
          <w:b/>
          <w:b/>
          <w:bCs/>
          <w:sz w:val="22"/>
          <w:szCs w:val="22"/>
        </w:rPr>
      </w:pPr>
      <w:r>
        <w:rPr>
          <w:rFonts w:cs="Times New Roman"/>
          <w:b/>
          <w:bCs/>
          <w:sz w:val="22"/>
          <w:szCs w:val="22"/>
        </w:rPr>
        <w:t>§ 9</w:t>
      </w:r>
    </w:p>
    <w:p>
      <w:pPr>
        <w:pStyle w:val="Normal"/>
        <w:spacing w:lineRule="auto" w:line="240"/>
        <w:jc w:val="center"/>
        <w:rPr>
          <w:rFonts w:ascii="Times New Roman" w:hAnsi="Times New Roman" w:cs="Times New Roman"/>
          <w:b/>
          <w:b/>
          <w:sz w:val="22"/>
          <w:szCs w:val="22"/>
        </w:rPr>
      </w:pPr>
      <w:r>
        <w:rPr>
          <w:rFonts w:cs="Times New Roman"/>
          <w:b/>
          <w:sz w:val="22"/>
          <w:szCs w:val="22"/>
        </w:rPr>
        <w:t>Postanowienia Końcowe</w:t>
      </w:r>
    </w:p>
    <w:p>
      <w:pPr>
        <w:pStyle w:val="Normal"/>
        <w:numPr>
          <w:ilvl w:val="0"/>
          <w:numId w:val="37"/>
        </w:numPr>
        <w:spacing w:lineRule="auto" w:line="240"/>
        <w:jc w:val="both"/>
        <w:rPr>
          <w:rFonts w:ascii="Times New Roman" w:hAnsi="Times New Roman" w:cs="Times New Roman"/>
          <w:sz w:val="22"/>
          <w:szCs w:val="22"/>
        </w:rPr>
      </w:pPr>
      <w:r>
        <w:rPr>
          <w:rFonts w:cs="Times New Roman"/>
          <w:sz w:val="22"/>
          <w:szCs w:val="22"/>
        </w:rPr>
        <w:t>Z tytułu wykonywania niniejszej Umowy Procesorowi nie przysługuje dodatkowe wynagrodzenie.</w:t>
      </w:r>
    </w:p>
    <w:p>
      <w:pPr>
        <w:pStyle w:val="Normal"/>
        <w:numPr>
          <w:ilvl w:val="0"/>
          <w:numId w:val="37"/>
        </w:numPr>
        <w:spacing w:lineRule="auto" w:line="240"/>
        <w:jc w:val="both"/>
        <w:rPr>
          <w:rFonts w:ascii="Times New Roman" w:hAnsi="Times New Roman" w:cs="Times New Roman"/>
          <w:sz w:val="22"/>
          <w:szCs w:val="22"/>
        </w:rPr>
      </w:pPr>
      <w:r>
        <w:rPr>
          <w:rFonts w:cs="Times New Roman"/>
          <w:sz w:val="22"/>
          <w:szCs w:val="22"/>
        </w:rPr>
        <w:t>Wszelkie zmiany niniejszej Umowy wymagają formy pisemnej pod rygorem nieważności.</w:t>
      </w:r>
    </w:p>
    <w:p>
      <w:pPr>
        <w:pStyle w:val="Normal"/>
        <w:numPr>
          <w:ilvl w:val="0"/>
          <w:numId w:val="37"/>
        </w:numPr>
        <w:spacing w:lineRule="auto" w:line="240"/>
        <w:jc w:val="both"/>
        <w:rPr>
          <w:rFonts w:ascii="Times New Roman" w:hAnsi="Times New Roman" w:cs="Times New Roman"/>
          <w:color w:val="auto"/>
          <w:sz w:val="22"/>
          <w:szCs w:val="22"/>
        </w:rPr>
      </w:pPr>
      <w:r>
        <w:rPr>
          <w:rFonts w:cs="Times New Roman"/>
          <w:color w:val="auto"/>
          <w:sz w:val="22"/>
          <w:szCs w:val="22"/>
        </w:rPr>
        <w:t>Spory wynikłe z tytułu Umowy będzie rozstrzygał Sąd właściwy dla miejsca siedziby Administratora.</w:t>
      </w:r>
    </w:p>
    <w:p>
      <w:pPr>
        <w:pStyle w:val="Normal"/>
        <w:numPr>
          <w:ilvl w:val="0"/>
          <w:numId w:val="37"/>
        </w:numPr>
        <w:spacing w:lineRule="auto" w:line="240"/>
        <w:rPr>
          <w:rFonts w:ascii="Times New Roman" w:hAnsi="Times New Roman" w:cs="Times New Roman"/>
          <w:sz w:val="22"/>
          <w:szCs w:val="22"/>
        </w:rPr>
      </w:pPr>
      <w:r>
        <w:rPr>
          <w:rFonts w:cs="Times New Roman"/>
          <w:sz w:val="22"/>
          <w:szCs w:val="22"/>
        </w:rPr>
        <w:t>Umowę sporządzono w dwóch jednobrzmiących egzemplarzach, po jednym dla każdej ze Stron.</w:t>
      </w:r>
    </w:p>
    <w:p>
      <w:pPr>
        <w:pStyle w:val="Normal"/>
        <w:spacing w:lineRule="auto" w:line="240"/>
        <w:ind w:left="284" w:right="0" w:hanging="0"/>
        <w:rPr>
          <w:rFonts w:ascii="Times New Roman" w:hAnsi="Times New Roman" w:cs="Times New Roman"/>
          <w:sz w:val="22"/>
          <w:szCs w:val="22"/>
        </w:rPr>
      </w:pPr>
      <w:r>
        <w:rPr>
          <w:rFonts w:cs="Times New Roman"/>
          <w:sz w:val="22"/>
          <w:szCs w:val="22"/>
        </w:rPr>
      </w:r>
    </w:p>
    <w:p>
      <w:pPr>
        <w:pStyle w:val="Normal"/>
        <w:spacing w:lineRule="auto" w:line="240"/>
        <w:ind w:left="284" w:right="0" w:hanging="0"/>
        <w:rPr>
          <w:rFonts w:ascii="Times New Roman" w:hAnsi="Times New Roman" w:cs="Times New Roman"/>
          <w:sz w:val="22"/>
          <w:szCs w:val="22"/>
        </w:rPr>
      </w:pPr>
      <w:r>
        <w:rPr>
          <w:rFonts w:cs="Times New Roman"/>
          <w:sz w:val="22"/>
          <w:szCs w:val="22"/>
        </w:rPr>
      </w:r>
    </w:p>
    <w:tbl>
      <w:tblPr>
        <w:tblW w:w="9060" w:type="dxa"/>
        <w:jc w:val="left"/>
        <w:tblInd w:w="0" w:type="dxa"/>
        <w:tblCellMar>
          <w:top w:w="0" w:type="dxa"/>
          <w:left w:w="108" w:type="dxa"/>
          <w:bottom w:w="0" w:type="dxa"/>
          <w:right w:w="108" w:type="dxa"/>
        </w:tblCellMar>
      </w:tblPr>
      <w:tblGrid>
        <w:gridCol w:w="4530"/>
        <w:gridCol w:w="4529"/>
      </w:tblGrid>
      <w:tr>
        <w:trPr/>
        <w:tc>
          <w:tcPr>
            <w:tcW w:w="4530" w:type="dxa"/>
            <w:tcBorders/>
            <w:shd w:fill="auto" w:val="clear"/>
          </w:tcPr>
          <w:p>
            <w:pPr>
              <w:pStyle w:val="Normal"/>
              <w:spacing w:lineRule="auto" w:line="240"/>
              <w:jc w:val="center"/>
              <w:rPr>
                <w:rFonts w:ascii="Times New Roman" w:hAnsi="Times New Roman" w:cs="Times New Roman"/>
                <w:sz w:val="22"/>
                <w:szCs w:val="22"/>
              </w:rPr>
            </w:pPr>
            <w:r>
              <w:rPr>
                <w:rFonts w:cs="Times New Roman"/>
                <w:sz w:val="22"/>
                <w:szCs w:val="22"/>
              </w:rPr>
              <w:t>___________________________________</w:t>
            </w:r>
          </w:p>
        </w:tc>
        <w:tc>
          <w:tcPr>
            <w:tcW w:w="4529" w:type="dxa"/>
            <w:tcBorders/>
            <w:shd w:fill="auto" w:val="clear"/>
          </w:tcPr>
          <w:p>
            <w:pPr>
              <w:pStyle w:val="Normal"/>
              <w:spacing w:lineRule="auto" w:line="240"/>
              <w:jc w:val="center"/>
              <w:rPr>
                <w:rFonts w:ascii="Times New Roman" w:hAnsi="Times New Roman" w:cs="Times New Roman"/>
                <w:sz w:val="22"/>
                <w:szCs w:val="22"/>
              </w:rPr>
            </w:pPr>
            <w:r>
              <w:rPr>
                <w:rFonts w:cs="Times New Roman"/>
                <w:sz w:val="22"/>
                <w:szCs w:val="22"/>
              </w:rPr>
              <w:t>___________________________________</w:t>
            </w:r>
          </w:p>
        </w:tc>
      </w:tr>
      <w:tr>
        <w:trPr/>
        <w:tc>
          <w:tcPr>
            <w:tcW w:w="4530" w:type="dxa"/>
            <w:tcBorders/>
            <w:shd w:fill="auto" w:val="clear"/>
          </w:tcPr>
          <w:p>
            <w:pPr>
              <w:pStyle w:val="Normal"/>
              <w:spacing w:lineRule="auto" w:line="240"/>
              <w:jc w:val="center"/>
              <w:rPr>
                <w:rFonts w:ascii="Times New Roman" w:hAnsi="Times New Roman" w:cs="Times New Roman"/>
                <w:b/>
                <w:b/>
                <w:sz w:val="22"/>
                <w:szCs w:val="22"/>
                <w:vertAlign w:val="superscript"/>
              </w:rPr>
            </w:pPr>
            <w:r>
              <w:rPr>
                <w:rFonts w:cs="Times New Roman"/>
                <w:b/>
                <w:sz w:val="22"/>
                <w:szCs w:val="22"/>
                <w:vertAlign w:val="superscript"/>
              </w:rPr>
              <w:t>(Administrator)</w:t>
            </w:r>
          </w:p>
        </w:tc>
        <w:tc>
          <w:tcPr>
            <w:tcW w:w="4529" w:type="dxa"/>
            <w:tcBorders/>
            <w:shd w:fill="auto" w:val="clear"/>
          </w:tcPr>
          <w:p>
            <w:pPr>
              <w:pStyle w:val="Normal"/>
              <w:spacing w:lineRule="auto" w:line="240"/>
              <w:jc w:val="center"/>
              <w:rPr>
                <w:rFonts w:ascii="Times New Roman" w:hAnsi="Times New Roman" w:cs="Times New Roman"/>
                <w:b/>
                <w:b/>
                <w:sz w:val="22"/>
                <w:szCs w:val="22"/>
                <w:vertAlign w:val="superscript"/>
              </w:rPr>
            </w:pPr>
            <w:r>
              <w:rPr>
                <w:rFonts w:cs="Times New Roman"/>
                <w:b/>
                <w:sz w:val="22"/>
                <w:szCs w:val="22"/>
                <w:vertAlign w:val="superscript"/>
              </w:rPr>
              <w:t>(Procesor)</w:t>
            </w:r>
          </w:p>
        </w:tc>
      </w:tr>
    </w:tbl>
    <w:p>
      <w:pPr>
        <w:pStyle w:val="Normal"/>
        <w:widowControl w:val="false"/>
        <w:numPr>
          <w:ilvl w:val="0"/>
          <w:numId w:val="0"/>
        </w:numPr>
        <w:spacing w:lineRule="auto" w:line="240" w:before="80" w:after="0"/>
        <w:jc w:val="center"/>
        <w:outlineLvl w:val="0"/>
        <w:rPr>
          <w:rFonts w:ascii="Trebuchet MS" w:hAnsi="Trebuchet MS"/>
          <w:b/>
          <w:b/>
          <w:bCs/>
          <w:sz w:val="20"/>
          <w:szCs w:val="20"/>
          <w:lang w:bidi="pl-PL"/>
        </w:rPr>
      </w:pPr>
      <w:r>
        <w:rPr>
          <w:rFonts w:ascii="Trebuchet MS" w:hAnsi="Trebuchet MS"/>
          <w:b/>
          <w:bCs/>
          <w:sz w:val="20"/>
          <w:szCs w:val="20"/>
          <w:lang w:bidi="pl-PL"/>
        </w:rPr>
      </w:r>
    </w:p>
    <w:p>
      <w:pPr>
        <w:pStyle w:val="Normal"/>
        <w:spacing w:lineRule="auto" w:line="276"/>
        <w:ind w:left="7788" w:hanging="0"/>
        <w:rPr>
          <w:rFonts w:ascii="Trebuchet MS" w:hAnsi="Trebuchet MS" w:eastAsia="Arial" w:cs="Arial"/>
          <w:b/>
          <w:b/>
          <w:color w:val="000000" w:themeColor="text1"/>
          <w:sz w:val="23"/>
          <w:szCs w:val="21"/>
          <w:lang w:bidi="pl-PL"/>
        </w:rPr>
      </w:pPr>
      <w:r>
        <w:rPr>
          <w:rFonts w:eastAsia="Arial" w:cs="Arial" w:ascii="Trebuchet MS" w:hAnsi="Trebuchet MS"/>
          <w:b/>
          <w:color w:val="000000" w:themeColor="text1"/>
          <w:sz w:val="23"/>
          <w:szCs w:val="21"/>
          <w:lang w:bidi="pl-PL"/>
        </w:rPr>
      </w:r>
    </w:p>
    <w:p>
      <w:pPr>
        <w:pStyle w:val="Normal"/>
        <w:spacing w:lineRule="auto" w:line="276"/>
        <w:ind w:left="7788" w:hanging="0"/>
        <w:rPr>
          <w:rFonts w:ascii="Trebuchet MS" w:hAnsi="Trebuchet MS" w:eastAsia="Arial" w:cs="Arial"/>
          <w:b/>
          <w:b/>
          <w:color w:val="000000" w:themeColor="text1"/>
          <w:sz w:val="23"/>
          <w:szCs w:val="21"/>
          <w:lang w:bidi="pl-PL"/>
        </w:rPr>
      </w:pPr>
      <w:r>
        <w:rPr>
          <w:rFonts w:eastAsia="Arial" w:cs="Arial" w:ascii="Trebuchet MS" w:hAnsi="Trebuchet MS"/>
          <w:b/>
          <w:color w:val="000000" w:themeColor="text1"/>
          <w:sz w:val="23"/>
          <w:szCs w:val="21"/>
          <w:lang w:bidi="pl-PL"/>
        </w:rPr>
      </w:r>
    </w:p>
    <w:p>
      <w:pPr>
        <w:pStyle w:val="Normal"/>
        <w:spacing w:lineRule="auto" w:line="276"/>
        <w:ind w:left="7788" w:hanging="0"/>
        <w:rPr>
          <w:rFonts w:ascii="Trebuchet MS" w:hAnsi="Trebuchet MS" w:eastAsia="Arial" w:cs="Arial"/>
          <w:b/>
          <w:b/>
          <w:color w:val="000000" w:themeColor="text1"/>
          <w:sz w:val="23"/>
          <w:szCs w:val="21"/>
          <w:lang w:bidi="pl-PL"/>
        </w:rPr>
      </w:pPr>
      <w:r>
        <w:rPr>
          <w:rFonts w:eastAsia="Arial" w:cs="Arial" w:ascii="Trebuchet MS" w:hAnsi="Trebuchet MS"/>
          <w:b/>
          <w:color w:val="000000" w:themeColor="text1"/>
          <w:sz w:val="23"/>
          <w:szCs w:val="21"/>
          <w:lang w:bidi="pl-PL"/>
        </w:rPr>
      </w:r>
    </w:p>
    <w:p>
      <w:pPr>
        <w:pStyle w:val="Normal"/>
        <w:spacing w:lineRule="auto" w:line="276"/>
        <w:ind w:left="7788" w:hanging="0"/>
        <w:rPr>
          <w:rFonts w:ascii="Trebuchet MS" w:hAnsi="Trebuchet MS" w:eastAsia="Arial" w:cs="Arial"/>
          <w:b/>
          <w:b/>
          <w:color w:val="000000" w:themeColor="text1"/>
          <w:sz w:val="23"/>
          <w:szCs w:val="21"/>
          <w:lang w:bidi="pl-PL"/>
        </w:rPr>
      </w:pPr>
      <w:r>
        <w:rPr>
          <w:rFonts w:eastAsia="Arial" w:cs="Arial" w:ascii="Trebuchet MS" w:hAnsi="Trebuchet MS"/>
          <w:b/>
          <w:color w:val="000000" w:themeColor="text1"/>
          <w:sz w:val="23"/>
          <w:szCs w:val="21"/>
          <w:lang w:bidi="pl-PL"/>
        </w:rPr>
      </w:r>
    </w:p>
    <w:p>
      <w:pPr>
        <w:pStyle w:val="Normal"/>
        <w:spacing w:lineRule="auto" w:line="276"/>
        <w:ind w:left="4248" w:hanging="0"/>
        <w:jc w:val="right"/>
        <w:rPr/>
      </w:pPr>
      <w:r>
        <w:rPr/>
      </w:r>
    </w:p>
    <w:p>
      <w:pPr>
        <w:pStyle w:val="Normal"/>
        <w:spacing w:lineRule="auto" w:line="276"/>
        <w:ind w:left="4248" w:hanging="0"/>
        <w:jc w:val="right"/>
        <w:rPr/>
      </w:pPr>
      <w:r>
        <w:rPr/>
      </w:r>
    </w:p>
    <w:p>
      <w:pPr>
        <w:pStyle w:val="Normal"/>
        <w:spacing w:lineRule="auto" w:line="276"/>
        <w:ind w:left="4248" w:hanging="0"/>
        <w:jc w:val="right"/>
        <w:rPr/>
      </w:pPr>
      <w:r>
        <w:rPr/>
      </w:r>
    </w:p>
    <w:p>
      <w:pPr>
        <w:pStyle w:val="Normal"/>
        <w:spacing w:lineRule="auto" w:line="276"/>
        <w:ind w:left="4248" w:hanging="0"/>
        <w:jc w:val="right"/>
        <w:rPr/>
      </w:pPr>
      <w:r>
        <w:rPr/>
      </w:r>
    </w:p>
    <w:p>
      <w:pPr>
        <w:pStyle w:val="Normal"/>
        <w:spacing w:lineRule="auto" w:line="276"/>
        <w:ind w:left="4248" w:hanging="0"/>
        <w:jc w:val="right"/>
        <w:rPr/>
      </w:pPr>
      <w:r>
        <w:rPr/>
      </w:r>
    </w:p>
    <w:p>
      <w:pPr>
        <w:pStyle w:val="Normal"/>
        <w:spacing w:lineRule="auto" w:line="276"/>
        <w:ind w:left="4248" w:hanging="0"/>
        <w:jc w:val="right"/>
        <w:rPr/>
      </w:pPr>
      <w:r>
        <w:rPr/>
      </w:r>
    </w:p>
    <w:p>
      <w:pPr>
        <w:pStyle w:val="Normal"/>
        <w:spacing w:lineRule="auto" w:line="276"/>
        <w:ind w:left="4248" w:hanging="0"/>
        <w:jc w:val="right"/>
        <w:rPr/>
      </w:pPr>
      <w:r>
        <w:rPr/>
      </w:r>
    </w:p>
    <w:p>
      <w:pPr>
        <w:pStyle w:val="Normal"/>
        <w:spacing w:lineRule="auto" w:line="276"/>
        <w:ind w:left="4248" w:hanging="0"/>
        <w:jc w:val="right"/>
        <w:rPr/>
      </w:pPr>
      <w:r>
        <w:rPr/>
      </w:r>
    </w:p>
    <w:p>
      <w:pPr>
        <w:pStyle w:val="Normal"/>
        <w:spacing w:lineRule="auto" w:line="276"/>
        <w:ind w:left="4248" w:hanging="0"/>
        <w:jc w:val="right"/>
        <w:rPr/>
      </w:pPr>
      <w:r>
        <w:rPr/>
      </w:r>
    </w:p>
    <w:p>
      <w:pPr>
        <w:pStyle w:val="Normal"/>
        <w:spacing w:lineRule="auto" w:line="276"/>
        <w:ind w:left="4248" w:hanging="0"/>
        <w:jc w:val="right"/>
        <w:rPr/>
      </w:pPr>
      <w:r>
        <w:rPr/>
      </w:r>
    </w:p>
    <w:p>
      <w:pPr>
        <w:pStyle w:val="Normal"/>
        <w:spacing w:lineRule="auto" w:line="276"/>
        <w:ind w:left="4248" w:hanging="0"/>
        <w:jc w:val="right"/>
        <w:rPr/>
      </w:pPr>
      <w:r>
        <w:rPr/>
      </w:r>
    </w:p>
    <w:p>
      <w:pPr>
        <w:pStyle w:val="Normal"/>
        <w:spacing w:lineRule="auto" w:line="276"/>
        <w:ind w:left="7080" w:firstLine="708"/>
        <w:rPr>
          <w:rFonts w:ascii="Trebuchet MS" w:hAnsi="Trebuchet MS" w:eastAsia="Arial" w:cs="Arial"/>
          <w:b/>
          <w:b/>
          <w:color w:val="000000" w:themeColor="text1"/>
          <w:sz w:val="23"/>
          <w:szCs w:val="21"/>
          <w:lang w:bidi="pl-PL"/>
        </w:rPr>
      </w:pPr>
      <w:r>
        <w:rPr>
          <w:rFonts w:eastAsia="Arial" w:cs="Arial" w:ascii="Trebuchet MS" w:hAnsi="Trebuchet MS"/>
          <w:b/>
          <w:color w:val="000000" w:themeColor="text1"/>
          <w:sz w:val="23"/>
          <w:szCs w:val="21"/>
          <w:lang w:bidi="pl-PL"/>
        </w:rPr>
      </w:r>
    </w:p>
    <w:p>
      <w:pPr>
        <w:pStyle w:val="Normal"/>
        <w:spacing w:lineRule="auto" w:line="276"/>
        <w:ind w:left="7080" w:firstLine="708"/>
        <w:rPr>
          <w:rFonts w:ascii="Trebuchet MS" w:hAnsi="Trebuchet MS" w:eastAsia="Arial" w:cs="Arial"/>
          <w:b/>
          <w:b/>
          <w:color w:val="000000" w:themeColor="text1"/>
          <w:sz w:val="23"/>
          <w:szCs w:val="21"/>
          <w:lang w:bidi="pl-PL"/>
        </w:rPr>
      </w:pPr>
      <w:r>
        <w:rPr>
          <w:rFonts w:eastAsia="Arial" w:cs="Arial" w:ascii="Trebuchet MS" w:hAnsi="Trebuchet MS"/>
          <w:b/>
          <w:color w:val="000000" w:themeColor="text1"/>
          <w:sz w:val="23"/>
          <w:szCs w:val="21"/>
          <w:lang w:bidi="pl-PL"/>
        </w:rPr>
      </w:r>
    </w:p>
    <w:p>
      <w:pPr>
        <w:pStyle w:val="Normal"/>
        <w:spacing w:lineRule="auto" w:line="276"/>
        <w:ind w:left="7080" w:firstLine="708"/>
        <w:rPr>
          <w:rFonts w:ascii="Trebuchet MS" w:hAnsi="Trebuchet MS" w:eastAsia="Arial" w:cs="Arial"/>
          <w:b/>
          <w:b/>
          <w:color w:val="000000" w:themeColor="text1"/>
          <w:sz w:val="23"/>
          <w:szCs w:val="21"/>
          <w:lang w:bidi="pl-PL"/>
        </w:rPr>
      </w:pPr>
      <w:r>
        <w:rPr>
          <w:rFonts w:eastAsia="Arial" w:cs="Arial" w:ascii="Trebuchet MS" w:hAnsi="Trebuchet MS"/>
          <w:b/>
          <w:color w:val="000000" w:themeColor="text1"/>
          <w:sz w:val="23"/>
          <w:szCs w:val="21"/>
          <w:lang w:bidi="pl-PL"/>
        </w:rPr>
      </w:r>
    </w:p>
    <w:p>
      <w:pPr>
        <w:pStyle w:val="Normal"/>
        <w:spacing w:lineRule="auto" w:line="276"/>
        <w:ind w:left="7080" w:firstLine="708"/>
        <w:rPr>
          <w:rFonts w:ascii="Trebuchet MS" w:hAnsi="Trebuchet MS" w:eastAsia="Arial" w:cs="Arial"/>
          <w:b/>
          <w:b/>
          <w:color w:val="000000" w:themeColor="text1"/>
          <w:sz w:val="23"/>
          <w:szCs w:val="21"/>
          <w:lang w:bidi="pl-PL"/>
        </w:rPr>
      </w:pPr>
      <w:r>
        <w:rPr>
          <w:rFonts w:eastAsia="Arial" w:cs="Arial" w:ascii="Trebuchet MS" w:hAnsi="Trebuchet MS"/>
          <w:b/>
          <w:color w:val="000000" w:themeColor="text1"/>
          <w:sz w:val="23"/>
          <w:szCs w:val="21"/>
          <w:lang w:bidi="pl-PL"/>
        </w:rPr>
      </w:r>
    </w:p>
    <w:p>
      <w:pPr>
        <w:pStyle w:val="Normal"/>
        <w:spacing w:lineRule="auto" w:line="276"/>
        <w:ind w:left="7080" w:firstLine="708"/>
        <w:rPr>
          <w:rFonts w:ascii="Trebuchet MS" w:hAnsi="Trebuchet MS" w:eastAsia="Arial" w:cs="Arial"/>
          <w:b/>
          <w:b/>
          <w:color w:val="000000" w:themeColor="text1"/>
          <w:sz w:val="23"/>
          <w:szCs w:val="21"/>
          <w:lang w:bidi="pl-PL"/>
        </w:rPr>
      </w:pPr>
      <w:r>
        <w:rPr>
          <w:rFonts w:eastAsia="Arial" w:cs="Arial" w:ascii="Trebuchet MS" w:hAnsi="Trebuchet MS"/>
          <w:b/>
          <w:color w:val="000000" w:themeColor="text1"/>
          <w:sz w:val="23"/>
          <w:szCs w:val="21"/>
          <w:lang w:bidi="pl-PL"/>
        </w:rPr>
      </w:r>
    </w:p>
    <w:p>
      <w:pPr>
        <w:pStyle w:val="Normal"/>
        <w:spacing w:lineRule="auto" w:line="276"/>
        <w:ind w:left="7080" w:hanging="0"/>
        <w:rPr>
          <w:rFonts w:ascii="Times New Roman" w:hAnsi="Times New Roman"/>
          <w:b w:val="false"/>
          <w:b w:val="false"/>
          <w:bCs w:val="false"/>
          <w:sz w:val="24"/>
          <w:szCs w:val="24"/>
        </w:rPr>
      </w:pPr>
      <w:r>
        <w:rPr>
          <w:rFonts w:eastAsia="Arial" w:cs="Arial"/>
          <w:b w:val="false"/>
          <w:bCs w:val="false"/>
          <w:color w:val="000000" w:themeColor="text1"/>
          <w:sz w:val="24"/>
          <w:szCs w:val="24"/>
          <w:lang w:bidi="pl-PL"/>
        </w:rPr>
        <w:t>Załącznik nr 2 do umowy</w:t>
      </w:r>
    </w:p>
    <w:p>
      <w:pPr>
        <w:pStyle w:val="Normal"/>
        <w:widowControl w:val="false"/>
        <w:suppressAutoHyphens w:val="true"/>
        <w:spacing w:lineRule="auto" w:line="240" w:before="0" w:after="0"/>
        <w:rPr/>
      </w:pPr>
      <w:r>
        <w:rPr>
          <w:rFonts w:eastAsia="Times New Roman" w:cs="Times New Roman"/>
          <w:b/>
          <w:sz w:val="24"/>
          <w:szCs w:val="24"/>
          <w:lang w:eastAsia="ar-SA"/>
        </w:rPr>
        <w:t>Pieczęć Wykonawcy</w:t>
      </w:r>
    </w:p>
    <w:p>
      <w:pPr>
        <w:pStyle w:val="Normal"/>
        <w:widowControl w:val="false"/>
        <w:suppressAutoHyphens w:val="true"/>
        <w:spacing w:lineRule="auto" w:line="240" w:before="0" w:after="0"/>
        <w:rPr>
          <w:rFonts w:ascii="Times New Roman" w:hAnsi="Times New Roman" w:eastAsia="Times New Roman" w:cs="Times New Roman"/>
          <w:b/>
          <w:b/>
          <w:sz w:val="24"/>
          <w:szCs w:val="24"/>
          <w:lang w:eastAsia="ar-SA"/>
        </w:rPr>
      </w:pPr>
      <w:r>
        <w:rPr>
          <w:rFonts w:eastAsia="Times New Roman" w:cs="Times New Roman"/>
          <w:b/>
          <w:sz w:val="24"/>
          <w:szCs w:val="24"/>
          <w:lang w:eastAsia="ar-SA"/>
        </w:rPr>
      </w:r>
    </w:p>
    <w:p>
      <w:pPr>
        <w:pStyle w:val="Normal"/>
        <w:widowControl w:val="false"/>
        <w:suppressAutoHyphens w:val="true"/>
        <w:spacing w:lineRule="auto" w:line="240" w:before="0" w:after="0"/>
        <w:rPr/>
      </w:pPr>
      <w:r>
        <w:rPr>
          <w:rFonts w:eastAsia="Times New Roman" w:cs="Times New Roman"/>
          <w:b w:val="false"/>
          <w:bCs w:val="false"/>
          <w:sz w:val="24"/>
          <w:szCs w:val="24"/>
          <w:lang w:eastAsia="ar-SA"/>
        </w:rPr>
        <w:t>…………………………………………………………………………………………………</w:t>
      </w:r>
    </w:p>
    <w:p>
      <w:pPr>
        <w:pStyle w:val="Normal"/>
        <w:widowControl w:val="false"/>
        <w:suppressAutoHyphens w:val="true"/>
        <w:spacing w:lineRule="auto" w:line="240" w:before="0" w:after="0"/>
        <w:rPr>
          <w:rFonts w:ascii="Times New Roman" w:hAnsi="Times New Roman" w:eastAsia="Times New Roman" w:cs="Times New Roman"/>
          <w:sz w:val="24"/>
          <w:szCs w:val="24"/>
          <w:lang w:eastAsia="ar-SA"/>
        </w:rPr>
      </w:pPr>
      <w:r>
        <w:rPr>
          <w:rFonts w:eastAsia="Times New Roman" w:cs="Times New Roman"/>
          <w:sz w:val="24"/>
          <w:szCs w:val="24"/>
          <w:lang w:eastAsia="ar-SA"/>
        </w:rPr>
      </w:r>
    </w:p>
    <w:p>
      <w:pPr>
        <w:pStyle w:val="Normal"/>
        <w:widowControl w:val="false"/>
        <w:suppressAutoHyphens w:val="true"/>
        <w:spacing w:lineRule="auto" w:line="240" w:before="0" w:after="0"/>
        <w:rPr/>
      </w:pPr>
      <w:r>
        <w:rPr>
          <w:rFonts w:eastAsia="Times New Roman" w:cs="Times New Roman"/>
          <w:b w:val="false"/>
          <w:bCs w:val="false"/>
          <w:sz w:val="24"/>
          <w:szCs w:val="24"/>
          <w:lang w:eastAsia="ar-SA"/>
        </w:rPr>
        <w:t>…………………………………………………………………………………………………</w:t>
      </w:r>
      <w:r>
        <w:rPr>
          <w:rFonts w:eastAsia="Times New Roman" w:cs="Times New Roman"/>
          <w:b w:val="false"/>
          <w:bCs w:val="false"/>
          <w:sz w:val="24"/>
          <w:szCs w:val="24"/>
          <w:lang w:eastAsia="ar-SA"/>
        </w:rPr>
        <w:t>.</w:t>
      </w:r>
    </w:p>
    <w:p>
      <w:pPr>
        <w:pStyle w:val="Normal"/>
        <w:widowControl w:val="false"/>
        <w:suppressAutoHyphens w:val="true"/>
        <w:spacing w:lineRule="auto" w:line="240" w:before="0" w:after="0"/>
        <w:jc w:val="center"/>
        <w:rPr/>
      </w:pPr>
      <w:r>
        <w:rPr>
          <w:rFonts w:eastAsia="Times New Roman" w:cs="Times New Roman"/>
          <w:i/>
          <w:iCs/>
          <w:sz w:val="24"/>
          <w:szCs w:val="24"/>
          <w:lang w:eastAsia="ar-SA"/>
        </w:rPr>
        <w:t>(Imię i nazwisko, adres osoby objętej specjalistycznymi usługami opiekuńczymi)</w:t>
      </w:r>
    </w:p>
    <w:p>
      <w:pPr>
        <w:pStyle w:val="Normal"/>
        <w:widowControl w:val="false"/>
        <w:suppressAutoHyphens w:val="true"/>
        <w:spacing w:lineRule="auto" w:line="240" w:before="0" w:after="0"/>
        <w:rPr>
          <w:rFonts w:ascii="Times New Roman" w:hAnsi="Times New Roman" w:eastAsia="Times New Roman" w:cs="Times New Roman"/>
          <w:b/>
          <w:b/>
          <w:sz w:val="24"/>
          <w:szCs w:val="24"/>
          <w:lang w:eastAsia="ar-SA"/>
        </w:rPr>
      </w:pPr>
      <w:r>
        <w:rPr>
          <w:rFonts w:eastAsia="Times New Roman" w:cs="Times New Roman"/>
          <w:b/>
          <w:sz w:val="24"/>
          <w:szCs w:val="24"/>
          <w:lang w:eastAsia="ar-SA"/>
        </w:rPr>
      </w:r>
    </w:p>
    <w:p>
      <w:pPr>
        <w:pStyle w:val="Normal"/>
        <w:widowControl w:val="false"/>
        <w:suppressAutoHyphens w:val="true"/>
        <w:spacing w:lineRule="auto" w:line="240" w:before="0" w:after="0"/>
        <w:rPr>
          <w:rFonts w:ascii="Times New Roman" w:hAnsi="Times New Roman" w:eastAsia="Times New Roman" w:cs="Times New Roman"/>
          <w:b/>
          <w:b/>
          <w:sz w:val="24"/>
          <w:szCs w:val="24"/>
          <w:lang w:eastAsia="ar-SA"/>
        </w:rPr>
      </w:pPr>
      <w:r>
        <w:rPr>
          <w:rFonts w:eastAsia="Times New Roman" w:cs="Times New Roman"/>
          <w:b/>
          <w:sz w:val="24"/>
          <w:szCs w:val="24"/>
          <w:lang w:eastAsia="ar-SA"/>
        </w:rPr>
      </w:r>
    </w:p>
    <w:p>
      <w:pPr>
        <w:pStyle w:val="Normal"/>
        <w:widowControl w:val="false"/>
        <w:suppressAutoHyphens w:val="true"/>
        <w:spacing w:lineRule="auto" w:line="240" w:before="0" w:after="0"/>
        <w:rPr/>
      </w:pPr>
      <w:r>
        <w:rPr>
          <w:rFonts w:eastAsia="Times New Roman" w:cs="Times New Roman"/>
          <w:b/>
          <w:sz w:val="24"/>
          <w:szCs w:val="24"/>
          <w:lang w:eastAsia="ar-SA"/>
        </w:rPr>
        <w:t>…………………………</w:t>
      </w:r>
      <w:r>
        <w:rPr>
          <w:rFonts w:eastAsia="Times New Roman" w:cs="Times New Roman"/>
          <w:b/>
          <w:sz w:val="24"/>
          <w:szCs w:val="24"/>
          <w:lang w:eastAsia="ar-SA"/>
        </w:rPr>
        <w:t xml:space="preserve">. </w:t>
      </w:r>
      <w:r>
        <w:rPr>
          <w:rFonts w:eastAsia="Times New Roman" w:cs="Times New Roman"/>
          <w:sz w:val="24"/>
          <w:szCs w:val="24"/>
          <w:lang w:eastAsia="ar-SA"/>
        </w:rPr>
        <w:t>godzin miesięcznie</w:t>
      </w:r>
    </w:p>
    <w:p>
      <w:pPr>
        <w:pStyle w:val="Normal"/>
        <w:widowControl w:val="false"/>
        <w:suppressAutoHyphens w:val="true"/>
        <w:spacing w:lineRule="auto" w:line="240" w:before="0" w:after="0"/>
        <w:rPr/>
      </w:pPr>
      <w:r>
        <w:rPr>
          <w:rFonts w:eastAsia="Times New Roman" w:cs="Times New Roman"/>
          <w:i/>
          <w:iCs/>
          <w:sz w:val="24"/>
          <w:szCs w:val="24"/>
          <w:lang w:eastAsia="ar-SA"/>
        </w:rPr>
        <w:t>(wymiar godzin usług)</w:t>
      </w:r>
    </w:p>
    <w:p>
      <w:pPr>
        <w:pStyle w:val="Normal"/>
        <w:widowControl w:val="false"/>
        <w:suppressAutoHyphens w:val="true"/>
        <w:spacing w:lineRule="auto" w:line="360" w:before="0" w:after="0"/>
        <w:rPr>
          <w:rFonts w:ascii="Times New Roman" w:hAnsi="Times New Roman" w:eastAsia="Times New Roman" w:cs="Times New Roman"/>
          <w:b/>
          <w:b/>
          <w:sz w:val="24"/>
          <w:szCs w:val="24"/>
          <w:lang w:eastAsia="ar-SA"/>
        </w:rPr>
      </w:pPr>
      <w:r>
        <w:rPr>
          <w:rFonts w:eastAsia="Times New Roman" w:cs="Times New Roman"/>
          <w:b/>
          <w:sz w:val="24"/>
          <w:szCs w:val="24"/>
          <w:lang w:eastAsia="ar-SA"/>
        </w:rPr>
      </w:r>
    </w:p>
    <w:p>
      <w:pPr>
        <w:pStyle w:val="Normal"/>
        <w:widowControl w:val="false"/>
        <w:suppressAutoHyphens w:val="true"/>
        <w:spacing w:lineRule="auto" w:line="360" w:before="0" w:after="0"/>
        <w:jc w:val="center"/>
        <w:rPr/>
      </w:pPr>
      <w:r>
        <w:rPr>
          <w:rFonts w:eastAsia="Times New Roman" w:cs="Times New Roman"/>
          <w:b/>
          <w:sz w:val="24"/>
          <w:szCs w:val="24"/>
          <w:lang w:eastAsia="ar-SA"/>
        </w:rPr>
        <w:t>KARTA REALIZACJI SPECJALISTYCZNYCH USŁUG OPIEKUŃCZYCH</w:t>
      </w:r>
    </w:p>
    <w:p>
      <w:pPr>
        <w:pStyle w:val="Normal"/>
        <w:widowControl w:val="false"/>
        <w:suppressAutoHyphens w:val="true"/>
        <w:spacing w:lineRule="auto" w:line="360" w:before="0" w:after="0"/>
        <w:jc w:val="center"/>
        <w:rPr/>
      </w:pPr>
      <w:r>
        <w:rPr>
          <w:rFonts w:eastAsia="Times New Roman" w:cs="Times New Roman"/>
          <w:b/>
          <w:sz w:val="24"/>
          <w:szCs w:val="24"/>
          <w:lang w:eastAsia="ar-SA"/>
        </w:rPr>
        <w:t>świadczonych w miesiącu ………………………… 2022 roku</w:t>
      </w:r>
    </w:p>
    <w:p>
      <w:pPr>
        <w:pStyle w:val="Normal"/>
        <w:widowControl w:val="false"/>
        <w:suppressAutoHyphens w:val="true"/>
        <w:spacing w:lineRule="auto" w:line="360" w:before="0" w:after="0"/>
        <w:jc w:val="center"/>
        <w:rPr>
          <w:rFonts w:ascii="Times New Roman" w:hAnsi="Times New Roman" w:eastAsia="Times New Roman" w:cs="Times New Roman"/>
          <w:b/>
          <w:b/>
          <w:sz w:val="24"/>
          <w:szCs w:val="24"/>
          <w:lang w:eastAsia="ar-SA"/>
        </w:rPr>
      </w:pPr>
      <w:r>
        <w:rPr>
          <w:rFonts w:eastAsia="Times New Roman" w:cs="Times New Roman"/>
          <w:b/>
          <w:sz w:val="24"/>
          <w:szCs w:val="24"/>
          <w:lang w:eastAsia="ar-SA"/>
        </w:rPr>
      </w:r>
    </w:p>
    <w:tbl>
      <w:tblPr>
        <w:tblW w:w="9302" w:type="dxa"/>
        <w:jc w:val="left"/>
        <w:tblInd w:w="-108" w:type="dxa"/>
        <w:tblCellMar>
          <w:top w:w="0" w:type="dxa"/>
          <w:left w:w="83" w:type="dxa"/>
          <w:bottom w:w="0" w:type="dxa"/>
          <w:right w:w="108" w:type="dxa"/>
        </w:tblCellMar>
        <w:tblLook w:firstRow="1" w:noVBand="0" w:lastRow="1" w:firstColumn="1" w:lastColumn="1" w:noHBand="0" w:val="01e0"/>
      </w:tblPr>
      <w:tblGrid>
        <w:gridCol w:w="1860"/>
        <w:gridCol w:w="1836"/>
        <w:gridCol w:w="1856"/>
        <w:gridCol w:w="1852"/>
        <w:gridCol w:w="1898"/>
      </w:tblGrid>
      <w:tr>
        <w:trPr>
          <w:trHeight w:val="1466" w:hRule="atLeast"/>
        </w:trPr>
        <w:tc>
          <w:tcPr>
            <w:tcW w:w="1860"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uppressAutoHyphens w:val="true"/>
              <w:spacing w:lineRule="auto" w:line="360" w:before="0" w:after="0"/>
              <w:jc w:val="center"/>
              <w:rPr>
                <w:rFonts w:ascii="Times New Roman" w:hAnsi="Times New Roman" w:eastAsia="Times New Roman" w:cs="Times New Roman"/>
                <w:b/>
                <w:b/>
                <w:sz w:val="24"/>
                <w:szCs w:val="24"/>
                <w:lang w:eastAsia="ar-SA"/>
              </w:rPr>
            </w:pPr>
            <w:r>
              <w:rPr>
                <w:rFonts w:eastAsia="Times New Roman" w:cs="Times New Roman"/>
                <w:b/>
                <w:sz w:val="24"/>
                <w:szCs w:val="24"/>
                <w:lang w:eastAsia="ar-SA"/>
              </w:rPr>
            </w:r>
          </w:p>
          <w:p>
            <w:pPr>
              <w:pStyle w:val="Normal"/>
              <w:widowControl w:val="false"/>
              <w:suppressAutoHyphens w:val="true"/>
              <w:spacing w:lineRule="auto" w:line="360" w:before="0" w:after="0"/>
              <w:jc w:val="center"/>
              <w:rPr/>
            </w:pPr>
            <w:r>
              <w:rPr>
                <w:rFonts w:eastAsia="Times New Roman" w:cs="Times New Roman"/>
                <w:b/>
                <w:sz w:val="24"/>
                <w:szCs w:val="24"/>
                <w:lang w:eastAsia="ar-SA"/>
              </w:rPr>
              <w:t>Data usługi</w:t>
            </w:r>
          </w:p>
        </w:tc>
        <w:tc>
          <w:tcPr>
            <w:tcW w:w="1836"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uppressAutoHyphens w:val="true"/>
              <w:spacing w:lineRule="auto" w:line="360" w:before="0" w:after="0"/>
              <w:jc w:val="center"/>
              <w:rPr>
                <w:rFonts w:ascii="Times New Roman" w:hAnsi="Times New Roman" w:eastAsia="Times New Roman" w:cs="Times New Roman"/>
                <w:b/>
                <w:b/>
                <w:sz w:val="24"/>
                <w:szCs w:val="24"/>
                <w:lang w:eastAsia="ar-SA"/>
              </w:rPr>
            </w:pPr>
            <w:r>
              <w:rPr>
                <w:rFonts w:eastAsia="Times New Roman" w:cs="Times New Roman"/>
                <w:b/>
                <w:sz w:val="24"/>
                <w:szCs w:val="24"/>
                <w:lang w:eastAsia="ar-SA"/>
              </w:rPr>
            </w:r>
          </w:p>
          <w:p>
            <w:pPr>
              <w:pStyle w:val="Normal"/>
              <w:widowControl w:val="false"/>
              <w:suppressAutoHyphens w:val="true"/>
              <w:spacing w:lineRule="auto" w:line="360" w:before="0" w:after="0"/>
              <w:jc w:val="center"/>
              <w:rPr/>
            </w:pPr>
            <w:r>
              <w:rPr>
                <w:rFonts w:eastAsia="Times New Roman" w:cs="Times New Roman"/>
                <w:b/>
                <w:sz w:val="24"/>
                <w:szCs w:val="24"/>
                <w:lang w:eastAsia="ar-SA"/>
              </w:rPr>
              <w:t>Godziny wizyt od……do……</w:t>
            </w:r>
          </w:p>
        </w:tc>
        <w:tc>
          <w:tcPr>
            <w:tcW w:w="1856"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uppressAutoHyphens w:val="true"/>
              <w:spacing w:lineRule="auto" w:line="360" w:before="0" w:after="0"/>
              <w:jc w:val="center"/>
              <w:rPr>
                <w:rFonts w:ascii="Times New Roman" w:hAnsi="Times New Roman" w:eastAsia="Times New Roman" w:cs="Times New Roman"/>
                <w:b/>
                <w:b/>
                <w:sz w:val="24"/>
                <w:szCs w:val="24"/>
                <w:lang w:eastAsia="ar-SA"/>
              </w:rPr>
            </w:pPr>
            <w:r>
              <w:rPr>
                <w:rFonts w:eastAsia="Times New Roman" w:cs="Times New Roman"/>
                <w:b/>
                <w:sz w:val="24"/>
                <w:szCs w:val="24"/>
                <w:lang w:eastAsia="ar-SA"/>
              </w:rPr>
            </w:r>
          </w:p>
          <w:p>
            <w:pPr>
              <w:pStyle w:val="Normal"/>
              <w:widowControl w:val="false"/>
              <w:suppressAutoHyphens w:val="true"/>
              <w:spacing w:lineRule="auto" w:line="360" w:before="0" w:after="0"/>
              <w:jc w:val="center"/>
              <w:rPr/>
            </w:pPr>
            <w:r>
              <w:rPr>
                <w:rFonts w:eastAsia="Times New Roman" w:cs="Times New Roman"/>
                <w:b/>
                <w:sz w:val="24"/>
                <w:szCs w:val="24"/>
                <w:lang w:eastAsia="ar-SA"/>
              </w:rPr>
              <w:t>Ilość godzin</w:t>
            </w:r>
          </w:p>
        </w:tc>
        <w:tc>
          <w:tcPr>
            <w:tcW w:w="1852"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uppressAutoHyphens w:val="true"/>
              <w:spacing w:lineRule="auto" w:line="240" w:before="0" w:after="0"/>
              <w:jc w:val="center"/>
              <w:rPr>
                <w:rFonts w:ascii="Times New Roman" w:hAnsi="Times New Roman" w:eastAsia="Times New Roman" w:cs="Times New Roman"/>
                <w:b/>
                <w:b/>
                <w:sz w:val="24"/>
                <w:szCs w:val="24"/>
                <w:lang w:eastAsia="ar-SA"/>
              </w:rPr>
            </w:pPr>
            <w:r>
              <w:rPr>
                <w:rFonts w:eastAsia="Times New Roman" w:cs="Times New Roman"/>
                <w:b/>
                <w:sz w:val="24"/>
                <w:szCs w:val="24"/>
                <w:lang w:eastAsia="ar-SA"/>
              </w:rPr>
            </w:r>
          </w:p>
          <w:p>
            <w:pPr>
              <w:pStyle w:val="Normal"/>
              <w:widowControl w:val="false"/>
              <w:suppressAutoHyphens w:val="true"/>
              <w:spacing w:lineRule="auto" w:line="240" w:before="0" w:after="0"/>
              <w:jc w:val="center"/>
              <w:rPr/>
            </w:pPr>
            <w:r>
              <w:rPr>
                <w:rFonts w:eastAsia="Times New Roman" w:cs="Times New Roman"/>
                <w:b/>
                <w:sz w:val="24"/>
                <w:szCs w:val="24"/>
                <w:lang w:eastAsia="ar-SA"/>
              </w:rPr>
              <w:t>Imię i Nazwisko oraz kwalifikacje osoby świadczącej usługę</w:t>
            </w:r>
          </w:p>
          <w:p>
            <w:pPr>
              <w:pStyle w:val="Normal"/>
              <w:widowControl w:val="false"/>
              <w:suppressAutoHyphens w:val="true"/>
              <w:spacing w:lineRule="auto" w:line="240" w:before="0" w:after="0"/>
              <w:jc w:val="center"/>
              <w:rPr>
                <w:rFonts w:ascii="Times New Roman" w:hAnsi="Times New Roman" w:eastAsia="Times New Roman" w:cs="Times New Roman"/>
                <w:b/>
                <w:b/>
                <w:sz w:val="24"/>
                <w:szCs w:val="24"/>
                <w:lang w:eastAsia="ar-SA"/>
              </w:rPr>
            </w:pPr>
            <w:r>
              <w:rPr>
                <w:rFonts w:eastAsia="Times New Roman" w:cs="Times New Roman"/>
                <w:b/>
                <w:sz w:val="24"/>
                <w:szCs w:val="24"/>
                <w:lang w:eastAsia="ar-SA"/>
              </w:rPr>
            </w:r>
          </w:p>
        </w:tc>
        <w:tc>
          <w:tcPr>
            <w:tcW w:w="1898"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uppressAutoHyphens w:val="true"/>
              <w:spacing w:lineRule="auto" w:line="360" w:before="0" w:after="0"/>
              <w:jc w:val="center"/>
              <w:rPr>
                <w:rFonts w:ascii="Times New Roman" w:hAnsi="Times New Roman" w:eastAsia="Times New Roman" w:cs="Times New Roman"/>
                <w:b/>
                <w:b/>
                <w:sz w:val="24"/>
                <w:szCs w:val="24"/>
                <w:lang w:eastAsia="ar-SA"/>
              </w:rPr>
            </w:pPr>
            <w:r>
              <w:rPr>
                <w:rFonts w:eastAsia="Times New Roman" w:cs="Times New Roman"/>
                <w:b/>
                <w:sz w:val="24"/>
                <w:szCs w:val="24"/>
                <w:lang w:eastAsia="ar-SA"/>
              </w:rPr>
            </w:r>
          </w:p>
          <w:p>
            <w:pPr>
              <w:pStyle w:val="Normal"/>
              <w:widowControl w:val="false"/>
              <w:suppressAutoHyphens w:val="true"/>
              <w:spacing w:lineRule="auto" w:line="360" w:before="0" w:after="0"/>
              <w:jc w:val="center"/>
              <w:rPr/>
            </w:pPr>
            <w:r>
              <w:rPr>
                <w:rFonts w:eastAsia="Times New Roman" w:cs="Times New Roman"/>
                <w:b/>
                <w:sz w:val="24"/>
                <w:szCs w:val="24"/>
                <w:lang w:eastAsia="ar-SA"/>
              </w:rPr>
              <w:t>Podpis usługobiorcy</w:t>
            </w:r>
          </w:p>
        </w:tc>
      </w:tr>
      <w:tr>
        <w:trPr>
          <w:trHeight w:val="440" w:hRule="atLeast"/>
        </w:trPr>
        <w:tc>
          <w:tcPr>
            <w:tcW w:w="1860"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uppressAutoHyphens w:val="true"/>
              <w:spacing w:lineRule="auto" w:line="360" w:before="0" w:after="0"/>
              <w:jc w:val="center"/>
              <w:rPr>
                <w:rFonts w:ascii="Times New Roman" w:hAnsi="Times New Roman" w:eastAsia="Times New Roman" w:cs="Times New Roman"/>
                <w:b/>
                <w:b/>
                <w:sz w:val="24"/>
                <w:szCs w:val="24"/>
                <w:lang w:eastAsia="ar-SA"/>
              </w:rPr>
            </w:pPr>
            <w:r>
              <w:rPr>
                <w:rFonts w:eastAsia="Times New Roman" w:cs="Times New Roman"/>
                <w:b/>
                <w:sz w:val="24"/>
                <w:szCs w:val="24"/>
                <w:lang w:eastAsia="ar-SA"/>
              </w:rPr>
            </w:r>
          </w:p>
        </w:tc>
        <w:tc>
          <w:tcPr>
            <w:tcW w:w="1836"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uppressAutoHyphens w:val="true"/>
              <w:spacing w:lineRule="auto" w:line="360" w:before="0" w:after="0"/>
              <w:jc w:val="center"/>
              <w:rPr>
                <w:rFonts w:ascii="Times New Roman" w:hAnsi="Times New Roman" w:eastAsia="Times New Roman" w:cs="Times New Roman"/>
                <w:b/>
                <w:b/>
                <w:sz w:val="24"/>
                <w:szCs w:val="24"/>
                <w:lang w:eastAsia="ar-SA"/>
              </w:rPr>
            </w:pPr>
            <w:r>
              <w:rPr>
                <w:rFonts w:eastAsia="Times New Roman" w:cs="Times New Roman"/>
                <w:b/>
                <w:sz w:val="24"/>
                <w:szCs w:val="24"/>
                <w:lang w:eastAsia="ar-SA"/>
              </w:rPr>
            </w:r>
          </w:p>
        </w:tc>
        <w:tc>
          <w:tcPr>
            <w:tcW w:w="1856"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uppressAutoHyphens w:val="true"/>
              <w:spacing w:lineRule="auto" w:line="360" w:before="0" w:after="0"/>
              <w:jc w:val="center"/>
              <w:rPr>
                <w:rFonts w:ascii="Times New Roman" w:hAnsi="Times New Roman" w:eastAsia="Times New Roman" w:cs="Times New Roman"/>
                <w:b/>
                <w:b/>
                <w:sz w:val="24"/>
                <w:szCs w:val="24"/>
                <w:lang w:eastAsia="ar-SA"/>
              </w:rPr>
            </w:pPr>
            <w:r>
              <w:rPr>
                <w:rFonts w:eastAsia="Times New Roman" w:cs="Times New Roman"/>
                <w:b/>
                <w:sz w:val="24"/>
                <w:szCs w:val="24"/>
                <w:lang w:eastAsia="ar-SA"/>
              </w:rPr>
            </w:r>
          </w:p>
        </w:tc>
        <w:tc>
          <w:tcPr>
            <w:tcW w:w="1852"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uppressAutoHyphens w:val="true"/>
              <w:spacing w:lineRule="auto" w:line="360" w:before="0" w:after="0"/>
              <w:jc w:val="center"/>
              <w:rPr>
                <w:rFonts w:ascii="Times New Roman" w:hAnsi="Times New Roman" w:eastAsia="Times New Roman" w:cs="Times New Roman"/>
                <w:b/>
                <w:b/>
                <w:sz w:val="24"/>
                <w:szCs w:val="24"/>
                <w:lang w:eastAsia="ar-SA"/>
              </w:rPr>
            </w:pPr>
            <w:r>
              <w:rPr>
                <w:rFonts w:eastAsia="Times New Roman" w:cs="Times New Roman"/>
                <w:b/>
                <w:sz w:val="24"/>
                <w:szCs w:val="24"/>
                <w:lang w:eastAsia="ar-SA"/>
              </w:rPr>
            </w:r>
          </w:p>
        </w:tc>
        <w:tc>
          <w:tcPr>
            <w:tcW w:w="1898"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uppressAutoHyphens w:val="true"/>
              <w:spacing w:lineRule="auto" w:line="360" w:before="0" w:after="0"/>
              <w:jc w:val="center"/>
              <w:rPr>
                <w:rFonts w:ascii="Times New Roman" w:hAnsi="Times New Roman" w:eastAsia="Times New Roman" w:cs="Times New Roman"/>
                <w:b/>
                <w:b/>
                <w:sz w:val="24"/>
                <w:szCs w:val="24"/>
                <w:lang w:eastAsia="ar-SA"/>
              </w:rPr>
            </w:pPr>
            <w:r>
              <w:rPr>
                <w:rFonts w:eastAsia="Times New Roman" w:cs="Times New Roman"/>
                <w:b/>
                <w:sz w:val="24"/>
                <w:szCs w:val="24"/>
                <w:lang w:eastAsia="ar-SA"/>
              </w:rPr>
            </w:r>
          </w:p>
        </w:tc>
      </w:tr>
      <w:tr>
        <w:trPr>
          <w:trHeight w:val="440" w:hRule="atLeast"/>
        </w:trPr>
        <w:tc>
          <w:tcPr>
            <w:tcW w:w="1860"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uppressAutoHyphens w:val="true"/>
              <w:spacing w:lineRule="auto" w:line="360" w:before="0" w:after="0"/>
              <w:jc w:val="center"/>
              <w:rPr>
                <w:rFonts w:ascii="Times New Roman" w:hAnsi="Times New Roman" w:eastAsia="Times New Roman" w:cs="Times New Roman"/>
                <w:b/>
                <w:b/>
                <w:sz w:val="24"/>
                <w:szCs w:val="24"/>
                <w:lang w:eastAsia="ar-SA"/>
              </w:rPr>
            </w:pPr>
            <w:r>
              <w:rPr>
                <w:rFonts w:eastAsia="Times New Roman" w:cs="Times New Roman"/>
                <w:b/>
                <w:sz w:val="24"/>
                <w:szCs w:val="24"/>
                <w:lang w:eastAsia="ar-SA"/>
              </w:rPr>
            </w:r>
          </w:p>
        </w:tc>
        <w:tc>
          <w:tcPr>
            <w:tcW w:w="1836"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uppressAutoHyphens w:val="true"/>
              <w:spacing w:lineRule="auto" w:line="360" w:before="0" w:after="0"/>
              <w:jc w:val="center"/>
              <w:rPr>
                <w:rFonts w:ascii="Times New Roman" w:hAnsi="Times New Roman" w:eastAsia="Times New Roman" w:cs="Times New Roman"/>
                <w:b/>
                <w:b/>
                <w:sz w:val="24"/>
                <w:szCs w:val="24"/>
                <w:lang w:eastAsia="ar-SA"/>
              </w:rPr>
            </w:pPr>
            <w:r>
              <w:rPr>
                <w:rFonts w:eastAsia="Times New Roman" w:cs="Times New Roman"/>
                <w:b/>
                <w:sz w:val="24"/>
                <w:szCs w:val="24"/>
                <w:lang w:eastAsia="ar-SA"/>
              </w:rPr>
            </w:r>
          </w:p>
        </w:tc>
        <w:tc>
          <w:tcPr>
            <w:tcW w:w="1856"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uppressAutoHyphens w:val="true"/>
              <w:spacing w:lineRule="auto" w:line="360" w:before="0" w:after="0"/>
              <w:jc w:val="center"/>
              <w:rPr>
                <w:rFonts w:ascii="Times New Roman" w:hAnsi="Times New Roman" w:eastAsia="Times New Roman" w:cs="Times New Roman"/>
                <w:b/>
                <w:b/>
                <w:sz w:val="24"/>
                <w:szCs w:val="24"/>
                <w:lang w:eastAsia="ar-SA"/>
              </w:rPr>
            </w:pPr>
            <w:r>
              <w:rPr>
                <w:rFonts w:eastAsia="Times New Roman" w:cs="Times New Roman"/>
                <w:b/>
                <w:sz w:val="24"/>
                <w:szCs w:val="24"/>
                <w:lang w:eastAsia="ar-SA"/>
              </w:rPr>
            </w:r>
          </w:p>
        </w:tc>
        <w:tc>
          <w:tcPr>
            <w:tcW w:w="1852"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uppressAutoHyphens w:val="true"/>
              <w:spacing w:lineRule="auto" w:line="360" w:before="0" w:after="0"/>
              <w:jc w:val="center"/>
              <w:rPr>
                <w:rFonts w:ascii="Times New Roman" w:hAnsi="Times New Roman" w:eastAsia="Times New Roman" w:cs="Times New Roman"/>
                <w:b/>
                <w:b/>
                <w:sz w:val="24"/>
                <w:szCs w:val="24"/>
                <w:lang w:eastAsia="ar-SA"/>
              </w:rPr>
            </w:pPr>
            <w:r>
              <w:rPr>
                <w:rFonts w:eastAsia="Times New Roman" w:cs="Times New Roman"/>
                <w:b/>
                <w:sz w:val="24"/>
                <w:szCs w:val="24"/>
                <w:lang w:eastAsia="ar-SA"/>
              </w:rPr>
            </w:r>
          </w:p>
        </w:tc>
        <w:tc>
          <w:tcPr>
            <w:tcW w:w="1898"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uppressAutoHyphens w:val="true"/>
              <w:spacing w:lineRule="auto" w:line="360" w:before="0" w:after="0"/>
              <w:jc w:val="center"/>
              <w:rPr>
                <w:rFonts w:ascii="Times New Roman" w:hAnsi="Times New Roman" w:eastAsia="Times New Roman" w:cs="Times New Roman"/>
                <w:b/>
                <w:b/>
                <w:sz w:val="24"/>
                <w:szCs w:val="24"/>
                <w:lang w:eastAsia="ar-SA"/>
              </w:rPr>
            </w:pPr>
            <w:r>
              <w:rPr>
                <w:rFonts w:eastAsia="Times New Roman" w:cs="Times New Roman"/>
                <w:b/>
                <w:sz w:val="24"/>
                <w:szCs w:val="24"/>
                <w:lang w:eastAsia="ar-SA"/>
              </w:rPr>
            </w:r>
          </w:p>
        </w:tc>
      </w:tr>
      <w:tr>
        <w:trPr>
          <w:trHeight w:val="427" w:hRule="atLeast"/>
        </w:trPr>
        <w:tc>
          <w:tcPr>
            <w:tcW w:w="1860"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uppressAutoHyphens w:val="true"/>
              <w:spacing w:lineRule="auto" w:line="360" w:before="0" w:after="0"/>
              <w:jc w:val="center"/>
              <w:rPr>
                <w:rFonts w:ascii="Times New Roman" w:hAnsi="Times New Roman" w:eastAsia="Times New Roman" w:cs="Times New Roman"/>
                <w:b/>
                <w:b/>
                <w:sz w:val="24"/>
                <w:szCs w:val="24"/>
                <w:lang w:eastAsia="ar-SA"/>
              </w:rPr>
            </w:pPr>
            <w:r>
              <w:rPr>
                <w:rFonts w:eastAsia="Times New Roman" w:cs="Times New Roman"/>
                <w:b/>
                <w:sz w:val="24"/>
                <w:szCs w:val="24"/>
                <w:lang w:eastAsia="ar-SA"/>
              </w:rPr>
            </w:r>
          </w:p>
        </w:tc>
        <w:tc>
          <w:tcPr>
            <w:tcW w:w="1836"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uppressAutoHyphens w:val="true"/>
              <w:spacing w:lineRule="auto" w:line="360" w:before="0" w:after="0"/>
              <w:jc w:val="center"/>
              <w:rPr>
                <w:rFonts w:ascii="Times New Roman" w:hAnsi="Times New Roman" w:eastAsia="Times New Roman" w:cs="Times New Roman"/>
                <w:b/>
                <w:b/>
                <w:sz w:val="24"/>
                <w:szCs w:val="24"/>
                <w:lang w:eastAsia="ar-SA"/>
              </w:rPr>
            </w:pPr>
            <w:r>
              <w:rPr>
                <w:rFonts w:eastAsia="Times New Roman" w:cs="Times New Roman"/>
                <w:b/>
                <w:sz w:val="24"/>
                <w:szCs w:val="24"/>
                <w:lang w:eastAsia="ar-SA"/>
              </w:rPr>
            </w:r>
          </w:p>
        </w:tc>
        <w:tc>
          <w:tcPr>
            <w:tcW w:w="1856"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uppressAutoHyphens w:val="true"/>
              <w:spacing w:lineRule="auto" w:line="360" w:before="0" w:after="0"/>
              <w:jc w:val="center"/>
              <w:rPr>
                <w:rFonts w:ascii="Times New Roman" w:hAnsi="Times New Roman" w:eastAsia="Times New Roman" w:cs="Times New Roman"/>
                <w:b/>
                <w:b/>
                <w:sz w:val="24"/>
                <w:szCs w:val="24"/>
                <w:lang w:eastAsia="ar-SA"/>
              </w:rPr>
            </w:pPr>
            <w:r>
              <w:rPr>
                <w:rFonts w:eastAsia="Times New Roman" w:cs="Times New Roman"/>
                <w:b/>
                <w:sz w:val="24"/>
                <w:szCs w:val="24"/>
                <w:lang w:eastAsia="ar-SA"/>
              </w:rPr>
            </w:r>
          </w:p>
        </w:tc>
        <w:tc>
          <w:tcPr>
            <w:tcW w:w="1852"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uppressAutoHyphens w:val="true"/>
              <w:spacing w:lineRule="auto" w:line="360" w:before="0" w:after="0"/>
              <w:jc w:val="center"/>
              <w:rPr>
                <w:rFonts w:ascii="Times New Roman" w:hAnsi="Times New Roman" w:eastAsia="Times New Roman" w:cs="Times New Roman"/>
                <w:b/>
                <w:b/>
                <w:sz w:val="24"/>
                <w:szCs w:val="24"/>
                <w:lang w:eastAsia="ar-SA"/>
              </w:rPr>
            </w:pPr>
            <w:r>
              <w:rPr>
                <w:rFonts w:eastAsia="Times New Roman" w:cs="Times New Roman"/>
                <w:b/>
                <w:sz w:val="24"/>
                <w:szCs w:val="24"/>
                <w:lang w:eastAsia="ar-SA"/>
              </w:rPr>
            </w:r>
          </w:p>
        </w:tc>
        <w:tc>
          <w:tcPr>
            <w:tcW w:w="1898"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uppressAutoHyphens w:val="true"/>
              <w:spacing w:lineRule="auto" w:line="360" w:before="0" w:after="0"/>
              <w:jc w:val="center"/>
              <w:rPr>
                <w:rFonts w:ascii="Times New Roman" w:hAnsi="Times New Roman" w:eastAsia="Times New Roman" w:cs="Times New Roman"/>
                <w:b/>
                <w:b/>
                <w:sz w:val="24"/>
                <w:szCs w:val="24"/>
                <w:lang w:eastAsia="ar-SA"/>
              </w:rPr>
            </w:pPr>
            <w:r>
              <w:rPr>
                <w:rFonts w:eastAsia="Times New Roman" w:cs="Times New Roman"/>
                <w:b/>
                <w:sz w:val="24"/>
                <w:szCs w:val="24"/>
                <w:lang w:eastAsia="ar-SA"/>
              </w:rPr>
            </w:r>
          </w:p>
        </w:tc>
      </w:tr>
      <w:tr>
        <w:trPr>
          <w:trHeight w:val="440" w:hRule="atLeast"/>
        </w:trPr>
        <w:tc>
          <w:tcPr>
            <w:tcW w:w="1860"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uppressAutoHyphens w:val="true"/>
              <w:spacing w:lineRule="auto" w:line="360" w:before="0" w:after="0"/>
              <w:jc w:val="center"/>
              <w:rPr>
                <w:rFonts w:ascii="Times New Roman" w:hAnsi="Times New Roman" w:eastAsia="Times New Roman" w:cs="Times New Roman"/>
                <w:b/>
                <w:b/>
                <w:sz w:val="24"/>
                <w:szCs w:val="24"/>
                <w:lang w:eastAsia="ar-SA"/>
              </w:rPr>
            </w:pPr>
            <w:r>
              <w:rPr>
                <w:rFonts w:eastAsia="Times New Roman" w:cs="Times New Roman"/>
                <w:b/>
                <w:sz w:val="24"/>
                <w:szCs w:val="24"/>
                <w:lang w:eastAsia="ar-SA"/>
              </w:rPr>
            </w:r>
          </w:p>
        </w:tc>
        <w:tc>
          <w:tcPr>
            <w:tcW w:w="1836"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uppressAutoHyphens w:val="true"/>
              <w:spacing w:lineRule="auto" w:line="360" w:before="0" w:after="0"/>
              <w:jc w:val="center"/>
              <w:rPr>
                <w:rFonts w:ascii="Times New Roman" w:hAnsi="Times New Roman" w:eastAsia="Times New Roman" w:cs="Times New Roman"/>
                <w:b/>
                <w:b/>
                <w:sz w:val="24"/>
                <w:szCs w:val="24"/>
                <w:lang w:eastAsia="ar-SA"/>
              </w:rPr>
            </w:pPr>
            <w:r>
              <w:rPr>
                <w:rFonts w:eastAsia="Times New Roman" w:cs="Times New Roman"/>
                <w:b/>
                <w:sz w:val="24"/>
                <w:szCs w:val="24"/>
                <w:lang w:eastAsia="ar-SA"/>
              </w:rPr>
            </w:r>
          </w:p>
        </w:tc>
        <w:tc>
          <w:tcPr>
            <w:tcW w:w="1856"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uppressAutoHyphens w:val="true"/>
              <w:spacing w:lineRule="auto" w:line="360" w:before="0" w:after="0"/>
              <w:jc w:val="center"/>
              <w:rPr>
                <w:rFonts w:ascii="Times New Roman" w:hAnsi="Times New Roman" w:eastAsia="Times New Roman" w:cs="Times New Roman"/>
                <w:b/>
                <w:b/>
                <w:sz w:val="24"/>
                <w:szCs w:val="24"/>
                <w:lang w:eastAsia="ar-SA"/>
              </w:rPr>
            </w:pPr>
            <w:r>
              <w:rPr>
                <w:rFonts w:eastAsia="Times New Roman" w:cs="Times New Roman"/>
                <w:b/>
                <w:sz w:val="24"/>
                <w:szCs w:val="24"/>
                <w:lang w:eastAsia="ar-SA"/>
              </w:rPr>
            </w:r>
          </w:p>
        </w:tc>
        <w:tc>
          <w:tcPr>
            <w:tcW w:w="1852"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uppressAutoHyphens w:val="true"/>
              <w:spacing w:lineRule="auto" w:line="360" w:before="0" w:after="0"/>
              <w:jc w:val="center"/>
              <w:rPr>
                <w:rFonts w:ascii="Times New Roman" w:hAnsi="Times New Roman" w:eastAsia="Times New Roman" w:cs="Times New Roman"/>
                <w:b/>
                <w:b/>
                <w:sz w:val="24"/>
                <w:szCs w:val="24"/>
                <w:lang w:eastAsia="ar-SA"/>
              </w:rPr>
            </w:pPr>
            <w:r>
              <w:rPr>
                <w:rFonts w:eastAsia="Times New Roman" w:cs="Times New Roman"/>
                <w:b/>
                <w:sz w:val="24"/>
                <w:szCs w:val="24"/>
                <w:lang w:eastAsia="ar-SA"/>
              </w:rPr>
            </w:r>
          </w:p>
        </w:tc>
        <w:tc>
          <w:tcPr>
            <w:tcW w:w="1898"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uppressAutoHyphens w:val="true"/>
              <w:spacing w:lineRule="auto" w:line="360" w:before="0" w:after="0"/>
              <w:jc w:val="center"/>
              <w:rPr>
                <w:rFonts w:ascii="Times New Roman" w:hAnsi="Times New Roman" w:eastAsia="Times New Roman" w:cs="Times New Roman"/>
                <w:b/>
                <w:b/>
                <w:sz w:val="24"/>
                <w:szCs w:val="24"/>
                <w:lang w:eastAsia="ar-SA"/>
              </w:rPr>
            </w:pPr>
            <w:r>
              <w:rPr>
                <w:rFonts w:eastAsia="Times New Roman" w:cs="Times New Roman"/>
                <w:b/>
                <w:sz w:val="24"/>
                <w:szCs w:val="24"/>
                <w:lang w:eastAsia="ar-SA"/>
              </w:rPr>
            </w:r>
          </w:p>
        </w:tc>
      </w:tr>
      <w:tr>
        <w:trPr>
          <w:trHeight w:val="440" w:hRule="atLeast"/>
        </w:trPr>
        <w:tc>
          <w:tcPr>
            <w:tcW w:w="1860"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uppressAutoHyphens w:val="true"/>
              <w:spacing w:lineRule="auto" w:line="360" w:before="0" w:after="0"/>
              <w:jc w:val="center"/>
              <w:rPr>
                <w:rFonts w:ascii="Times New Roman" w:hAnsi="Times New Roman" w:eastAsia="Times New Roman" w:cs="Times New Roman"/>
                <w:b/>
                <w:b/>
                <w:sz w:val="24"/>
                <w:szCs w:val="24"/>
                <w:lang w:eastAsia="ar-SA"/>
              </w:rPr>
            </w:pPr>
            <w:r>
              <w:rPr>
                <w:rFonts w:eastAsia="Times New Roman" w:cs="Times New Roman"/>
                <w:b/>
                <w:sz w:val="24"/>
                <w:szCs w:val="24"/>
                <w:lang w:eastAsia="ar-SA"/>
              </w:rPr>
            </w:r>
          </w:p>
        </w:tc>
        <w:tc>
          <w:tcPr>
            <w:tcW w:w="1836"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uppressAutoHyphens w:val="true"/>
              <w:spacing w:lineRule="auto" w:line="360" w:before="0" w:after="0"/>
              <w:jc w:val="center"/>
              <w:rPr>
                <w:rFonts w:ascii="Times New Roman" w:hAnsi="Times New Roman" w:eastAsia="Times New Roman" w:cs="Times New Roman"/>
                <w:b/>
                <w:b/>
                <w:sz w:val="24"/>
                <w:szCs w:val="24"/>
                <w:lang w:eastAsia="ar-SA"/>
              </w:rPr>
            </w:pPr>
            <w:r>
              <w:rPr>
                <w:rFonts w:eastAsia="Times New Roman" w:cs="Times New Roman"/>
                <w:b/>
                <w:sz w:val="24"/>
                <w:szCs w:val="24"/>
                <w:lang w:eastAsia="ar-SA"/>
              </w:rPr>
            </w:r>
          </w:p>
        </w:tc>
        <w:tc>
          <w:tcPr>
            <w:tcW w:w="1856"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uppressAutoHyphens w:val="true"/>
              <w:spacing w:lineRule="auto" w:line="360" w:before="0" w:after="0"/>
              <w:jc w:val="center"/>
              <w:rPr>
                <w:rFonts w:ascii="Times New Roman" w:hAnsi="Times New Roman" w:eastAsia="Times New Roman" w:cs="Times New Roman"/>
                <w:b/>
                <w:b/>
                <w:sz w:val="24"/>
                <w:szCs w:val="24"/>
                <w:lang w:eastAsia="ar-SA"/>
              </w:rPr>
            </w:pPr>
            <w:r>
              <w:rPr>
                <w:rFonts w:eastAsia="Times New Roman" w:cs="Times New Roman"/>
                <w:b/>
                <w:sz w:val="24"/>
                <w:szCs w:val="24"/>
                <w:lang w:eastAsia="ar-SA"/>
              </w:rPr>
            </w:r>
          </w:p>
        </w:tc>
        <w:tc>
          <w:tcPr>
            <w:tcW w:w="1852"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uppressAutoHyphens w:val="true"/>
              <w:spacing w:lineRule="auto" w:line="360" w:before="0" w:after="0"/>
              <w:jc w:val="center"/>
              <w:rPr>
                <w:rFonts w:ascii="Times New Roman" w:hAnsi="Times New Roman" w:eastAsia="Times New Roman" w:cs="Times New Roman"/>
                <w:b/>
                <w:b/>
                <w:sz w:val="24"/>
                <w:szCs w:val="24"/>
                <w:lang w:eastAsia="ar-SA"/>
              </w:rPr>
            </w:pPr>
            <w:r>
              <w:rPr>
                <w:rFonts w:eastAsia="Times New Roman" w:cs="Times New Roman"/>
                <w:b/>
                <w:sz w:val="24"/>
                <w:szCs w:val="24"/>
                <w:lang w:eastAsia="ar-SA"/>
              </w:rPr>
            </w:r>
          </w:p>
        </w:tc>
        <w:tc>
          <w:tcPr>
            <w:tcW w:w="1898"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uppressAutoHyphens w:val="true"/>
              <w:spacing w:lineRule="auto" w:line="360" w:before="0" w:after="0"/>
              <w:jc w:val="center"/>
              <w:rPr>
                <w:rFonts w:ascii="Times New Roman" w:hAnsi="Times New Roman" w:eastAsia="Times New Roman" w:cs="Times New Roman"/>
                <w:b/>
                <w:b/>
                <w:sz w:val="24"/>
                <w:szCs w:val="24"/>
                <w:lang w:eastAsia="ar-SA"/>
              </w:rPr>
            </w:pPr>
            <w:r>
              <w:rPr>
                <w:rFonts w:eastAsia="Times New Roman" w:cs="Times New Roman"/>
                <w:b/>
                <w:sz w:val="24"/>
                <w:szCs w:val="24"/>
                <w:lang w:eastAsia="ar-SA"/>
              </w:rPr>
            </w:r>
          </w:p>
        </w:tc>
      </w:tr>
      <w:tr>
        <w:trPr>
          <w:trHeight w:val="440" w:hRule="atLeast"/>
        </w:trPr>
        <w:tc>
          <w:tcPr>
            <w:tcW w:w="1860"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uppressAutoHyphens w:val="true"/>
              <w:spacing w:lineRule="auto" w:line="360" w:before="0" w:after="0"/>
              <w:jc w:val="center"/>
              <w:rPr>
                <w:rFonts w:ascii="Times New Roman" w:hAnsi="Times New Roman" w:eastAsia="Times New Roman" w:cs="Times New Roman"/>
                <w:b/>
                <w:b/>
                <w:sz w:val="24"/>
                <w:szCs w:val="24"/>
                <w:lang w:eastAsia="ar-SA"/>
              </w:rPr>
            </w:pPr>
            <w:r>
              <w:rPr>
                <w:rFonts w:eastAsia="Times New Roman" w:cs="Times New Roman"/>
                <w:b/>
                <w:sz w:val="24"/>
                <w:szCs w:val="24"/>
                <w:lang w:eastAsia="ar-SA"/>
              </w:rPr>
            </w:r>
          </w:p>
        </w:tc>
        <w:tc>
          <w:tcPr>
            <w:tcW w:w="1836"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uppressAutoHyphens w:val="true"/>
              <w:spacing w:lineRule="auto" w:line="360" w:before="0" w:after="0"/>
              <w:jc w:val="center"/>
              <w:rPr>
                <w:rFonts w:ascii="Times New Roman" w:hAnsi="Times New Roman" w:eastAsia="Times New Roman" w:cs="Times New Roman"/>
                <w:b/>
                <w:b/>
                <w:sz w:val="24"/>
                <w:szCs w:val="24"/>
                <w:lang w:eastAsia="ar-SA"/>
              </w:rPr>
            </w:pPr>
            <w:r>
              <w:rPr>
                <w:rFonts w:eastAsia="Times New Roman" w:cs="Times New Roman"/>
                <w:b/>
                <w:sz w:val="24"/>
                <w:szCs w:val="24"/>
                <w:lang w:eastAsia="ar-SA"/>
              </w:rPr>
            </w:r>
          </w:p>
        </w:tc>
        <w:tc>
          <w:tcPr>
            <w:tcW w:w="1856"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uppressAutoHyphens w:val="true"/>
              <w:spacing w:lineRule="auto" w:line="360" w:before="0" w:after="0"/>
              <w:jc w:val="center"/>
              <w:rPr>
                <w:rFonts w:ascii="Times New Roman" w:hAnsi="Times New Roman" w:eastAsia="Times New Roman" w:cs="Times New Roman"/>
                <w:b/>
                <w:b/>
                <w:sz w:val="24"/>
                <w:szCs w:val="24"/>
                <w:lang w:eastAsia="ar-SA"/>
              </w:rPr>
            </w:pPr>
            <w:r>
              <w:rPr>
                <w:rFonts w:eastAsia="Times New Roman" w:cs="Times New Roman"/>
                <w:b/>
                <w:sz w:val="24"/>
                <w:szCs w:val="24"/>
                <w:lang w:eastAsia="ar-SA"/>
              </w:rPr>
            </w:r>
          </w:p>
        </w:tc>
        <w:tc>
          <w:tcPr>
            <w:tcW w:w="1852"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uppressAutoHyphens w:val="true"/>
              <w:spacing w:lineRule="auto" w:line="360" w:before="0" w:after="0"/>
              <w:jc w:val="center"/>
              <w:rPr>
                <w:rFonts w:ascii="Times New Roman" w:hAnsi="Times New Roman" w:eastAsia="Times New Roman" w:cs="Times New Roman"/>
                <w:b/>
                <w:b/>
                <w:sz w:val="24"/>
                <w:szCs w:val="24"/>
                <w:lang w:eastAsia="ar-SA"/>
              </w:rPr>
            </w:pPr>
            <w:r>
              <w:rPr>
                <w:rFonts w:eastAsia="Times New Roman" w:cs="Times New Roman"/>
                <w:b/>
                <w:sz w:val="24"/>
                <w:szCs w:val="24"/>
                <w:lang w:eastAsia="ar-SA"/>
              </w:rPr>
            </w:r>
          </w:p>
        </w:tc>
        <w:tc>
          <w:tcPr>
            <w:tcW w:w="1898"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uppressAutoHyphens w:val="true"/>
              <w:spacing w:lineRule="auto" w:line="360" w:before="0" w:after="0"/>
              <w:jc w:val="center"/>
              <w:rPr>
                <w:rFonts w:ascii="Times New Roman" w:hAnsi="Times New Roman" w:eastAsia="Times New Roman" w:cs="Times New Roman"/>
                <w:b/>
                <w:b/>
                <w:sz w:val="24"/>
                <w:szCs w:val="24"/>
                <w:lang w:eastAsia="ar-SA"/>
              </w:rPr>
            </w:pPr>
            <w:r>
              <w:rPr>
                <w:rFonts w:eastAsia="Times New Roman" w:cs="Times New Roman"/>
                <w:b/>
                <w:sz w:val="24"/>
                <w:szCs w:val="24"/>
                <w:lang w:eastAsia="ar-SA"/>
              </w:rPr>
            </w:r>
          </w:p>
        </w:tc>
      </w:tr>
      <w:tr>
        <w:trPr>
          <w:trHeight w:val="440" w:hRule="atLeast"/>
        </w:trPr>
        <w:tc>
          <w:tcPr>
            <w:tcW w:w="1860"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uppressAutoHyphens w:val="true"/>
              <w:spacing w:lineRule="auto" w:line="360" w:before="0" w:after="0"/>
              <w:jc w:val="center"/>
              <w:rPr>
                <w:rFonts w:ascii="Times New Roman" w:hAnsi="Times New Roman" w:eastAsia="Times New Roman" w:cs="Times New Roman"/>
                <w:b/>
                <w:b/>
                <w:sz w:val="24"/>
                <w:szCs w:val="24"/>
                <w:lang w:eastAsia="ar-SA"/>
              </w:rPr>
            </w:pPr>
            <w:r>
              <w:rPr>
                <w:rFonts w:eastAsia="Times New Roman" w:cs="Times New Roman"/>
                <w:b/>
                <w:sz w:val="24"/>
                <w:szCs w:val="24"/>
                <w:lang w:eastAsia="ar-SA"/>
              </w:rPr>
            </w:r>
          </w:p>
        </w:tc>
        <w:tc>
          <w:tcPr>
            <w:tcW w:w="1836"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uppressAutoHyphens w:val="true"/>
              <w:spacing w:lineRule="auto" w:line="360" w:before="0" w:after="0"/>
              <w:jc w:val="center"/>
              <w:rPr>
                <w:rFonts w:ascii="Times New Roman" w:hAnsi="Times New Roman" w:eastAsia="Times New Roman" w:cs="Times New Roman"/>
                <w:b/>
                <w:b/>
                <w:sz w:val="24"/>
                <w:szCs w:val="24"/>
                <w:lang w:eastAsia="ar-SA"/>
              </w:rPr>
            </w:pPr>
            <w:r>
              <w:rPr>
                <w:rFonts w:eastAsia="Times New Roman" w:cs="Times New Roman"/>
                <w:b/>
                <w:sz w:val="24"/>
                <w:szCs w:val="24"/>
                <w:lang w:eastAsia="ar-SA"/>
              </w:rPr>
            </w:r>
          </w:p>
        </w:tc>
        <w:tc>
          <w:tcPr>
            <w:tcW w:w="1856"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uppressAutoHyphens w:val="true"/>
              <w:spacing w:lineRule="auto" w:line="360" w:before="0" w:after="0"/>
              <w:jc w:val="center"/>
              <w:rPr>
                <w:rFonts w:ascii="Times New Roman" w:hAnsi="Times New Roman" w:eastAsia="Times New Roman" w:cs="Times New Roman"/>
                <w:b/>
                <w:b/>
                <w:sz w:val="24"/>
                <w:szCs w:val="24"/>
                <w:lang w:eastAsia="ar-SA"/>
              </w:rPr>
            </w:pPr>
            <w:r>
              <w:rPr>
                <w:rFonts w:eastAsia="Times New Roman" w:cs="Times New Roman"/>
                <w:b/>
                <w:sz w:val="24"/>
                <w:szCs w:val="24"/>
                <w:lang w:eastAsia="ar-SA"/>
              </w:rPr>
            </w:r>
          </w:p>
        </w:tc>
        <w:tc>
          <w:tcPr>
            <w:tcW w:w="1852"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uppressAutoHyphens w:val="true"/>
              <w:spacing w:lineRule="auto" w:line="360" w:before="0" w:after="0"/>
              <w:jc w:val="center"/>
              <w:rPr>
                <w:rFonts w:ascii="Times New Roman" w:hAnsi="Times New Roman" w:eastAsia="Times New Roman" w:cs="Times New Roman"/>
                <w:b/>
                <w:b/>
                <w:sz w:val="24"/>
                <w:szCs w:val="24"/>
                <w:lang w:eastAsia="ar-SA"/>
              </w:rPr>
            </w:pPr>
            <w:r>
              <w:rPr>
                <w:rFonts w:eastAsia="Times New Roman" w:cs="Times New Roman"/>
                <w:b/>
                <w:sz w:val="24"/>
                <w:szCs w:val="24"/>
                <w:lang w:eastAsia="ar-SA"/>
              </w:rPr>
            </w:r>
          </w:p>
        </w:tc>
        <w:tc>
          <w:tcPr>
            <w:tcW w:w="1898"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uppressAutoHyphens w:val="true"/>
              <w:spacing w:lineRule="auto" w:line="360" w:before="0" w:after="0"/>
              <w:jc w:val="center"/>
              <w:rPr>
                <w:rFonts w:ascii="Times New Roman" w:hAnsi="Times New Roman" w:eastAsia="Times New Roman" w:cs="Times New Roman"/>
                <w:b/>
                <w:b/>
                <w:sz w:val="24"/>
                <w:szCs w:val="24"/>
                <w:lang w:eastAsia="ar-SA"/>
              </w:rPr>
            </w:pPr>
            <w:r>
              <w:rPr>
                <w:rFonts w:eastAsia="Times New Roman" w:cs="Times New Roman"/>
                <w:b/>
                <w:sz w:val="24"/>
                <w:szCs w:val="24"/>
                <w:lang w:eastAsia="ar-SA"/>
              </w:rPr>
            </w:r>
          </w:p>
        </w:tc>
      </w:tr>
      <w:tr>
        <w:trPr>
          <w:trHeight w:val="427" w:hRule="atLeast"/>
        </w:trPr>
        <w:tc>
          <w:tcPr>
            <w:tcW w:w="1860"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uppressAutoHyphens w:val="true"/>
              <w:spacing w:lineRule="auto" w:line="360" w:before="0" w:after="0"/>
              <w:jc w:val="center"/>
              <w:rPr>
                <w:rFonts w:ascii="Times New Roman" w:hAnsi="Times New Roman" w:eastAsia="Times New Roman" w:cs="Times New Roman"/>
                <w:b/>
                <w:b/>
                <w:sz w:val="24"/>
                <w:szCs w:val="24"/>
                <w:lang w:eastAsia="ar-SA"/>
              </w:rPr>
            </w:pPr>
            <w:r>
              <w:rPr>
                <w:rFonts w:eastAsia="Times New Roman" w:cs="Times New Roman"/>
                <w:b/>
                <w:sz w:val="24"/>
                <w:szCs w:val="24"/>
                <w:lang w:eastAsia="ar-SA"/>
              </w:rPr>
            </w:r>
          </w:p>
        </w:tc>
        <w:tc>
          <w:tcPr>
            <w:tcW w:w="1836"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uppressAutoHyphens w:val="true"/>
              <w:spacing w:lineRule="auto" w:line="360" w:before="0" w:after="0"/>
              <w:jc w:val="center"/>
              <w:rPr>
                <w:rFonts w:ascii="Times New Roman" w:hAnsi="Times New Roman" w:eastAsia="Times New Roman" w:cs="Times New Roman"/>
                <w:b/>
                <w:b/>
                <w:sz w:val="24"/>
                <w:szCs w:val="24"/>
                <w:lang w:eastAsia="ar-SA"/>
              </w:rPr>
            </w:pPr>
            <w:r>
              <w:rPr>
                <w:rFonts w:eastAsia="Times New Roman" w:cs="Times New Roman"/>
                <w:b/>
                <w:sz w:val="24"/>
                <w:szCs w:val="24"/>
                <w:lang w:eastAsia="ar-SA"/>
              </w:rPr>
            </w:r>
          </w:p>
        </w:tc>
        <w:tc>
          <w:tcPr>
            <w:tcW w:w="1856"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uppressAutoHyphens w:val="true"/>
              <w:spacing w:lineRule="auto" w:line="360" w:before="0" w:after="0"/>
              <w:jc w:val="center"/>
              <w:rPr>
                <w:rFonts w:ascii="Times New Roman" w:hAnsi="Times New Roman" w:eastAsia="Times New Roman" w:cs="Times New Roman"/>
                <w:b/>
                <w:b/>
                <w:sz w:val="24"/>
                <w:szCs w:val="24"/>
                <w:lang w:eastAsia="ar-SA"/>
              </w:rPr>
            </w:pPr>
            <w:r>
              <w:rPr>
                <w:rFonts w:eastAsia="Times New Roman" w:cs="Times New Roman"/>
                <w:b/>
                <w:sz w:val="24"/>
                <w:szCs w:val="24"/>
                <w:lang w:eastAsia="ar-SA"/>
              </w:rPr>
            </w:r>
          </w:p>
        </w:tc>
        <w:tc>
          <w:tcPr>
            <w:tcW w:w="1852"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uppressAutoHyphens w:val="true"/>
              <w:spacing w:lineRule="auto" w:line="360" w:before="0" w:after="0"/>
              <w:jc w:val="center"/>
              <w:rPr>
                <w:rFonts w:ascii="Times New Roman" w:hAnsi="Times New Roman" w:eastAsia="Times New Roman" w:cs="Times New Roman"/>
                <w:b/>
                <w:b/>
                <w:sz w:val="24"/>
                <w:szCs w:val="24"/>
                <w:lang w:eastAsia="ar-SA"/>
              </w:rPr>
            </w:pPr>
            <w:r>
              <w:rPr>
                <w:rFonts w:eastAsia="Times New Roman" w:cs="Times New Roman"/>
                <w:b/>
                <w:sz w:val="24"/>
                <w:szCs w:val="24"/>
                <w:lang w:eastAsia="ar-SA"/>
              </w:rPr>
            </w:r>
          </w:p>
        </w:tc>
        <w:tc>
          <w:tcPr>
            <w:tcW w:w="1898"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uppressAutoHyphens w:val="true"/>
              <w:spacing w:lineRule="auto" w:line="360" w:before="0" w:after="0"/>
              <w:jc w:val="center"/>
              <w:rPr>
                <w:rFonts w:ascii="Times New Roman" w:hAnsi="Times New Roman" w:eastAsia="Times New Roman" w:cs="Times New Roman"/>
                <w:b/>
                <w:b/>
                <w:sz w:val="24"/>
                <w:szCs w:val="24"/>
                <w:lang w:eastAsia="ar-SA"/>
              </w:rPr>
            </w:pPr>
            <w:r>
              <w:rPr>
                <w:rFonts w:eastAsia="Times New Roman" w:cs="Times New Roman"/>
                <w:b/>
                <w:sz w:val="24"/>
                <w:szCs w:val="24"/>
                <w:lang w:eastAsia="ar-SA"/>
              </w:rPr>
            </w:r>
          </w:p>
        </w:tc>
      </w:tr>
      <w:tr>
        <w:trPr>
          <w:trHeight w:val="440" w:hRule="atLeast"/>
        </w:trPr>
        <w:tc>
          <w:tcPr>
            <w:tcW w:w="1860"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uppressAutoHyphens w:val="true"/>
              <w:spacing w:lineRule="auto" w:line="360" w:before="0" w:after="0"/>
              <w:jc w:val="center"/>
              <w:rPr>
                <w:rFonts w:ascii="Times New Roman" w:hAnsi="Times New Roman" w:eastAsia="Times New Roman" w:cs="Times New Roman"/>
                <w:b/>
                <w:b/>
                <w:sz w:val="24"/>
                <w:szCs w:val="24"/>
                <w:lang w:eastAsia="ar-SA"/>
              </w:rPr>
            </w:pPr>
            <w:r>
              <w:rPr>
                <w:rFonts w:eastAsia="Times New Roman" w:cs="Times New Roman"/>
                <w:b/>
                <w:sz w:val="24"/>
                <w:szCs w:val="24"/>
                <w:lang w:eastAsia="ar-SA"/>
              </w:rPr>
            </w:r>
          </w:p>
        </w:tc>
        <w:tc>
          <w:tcPr>
            <w:tcW w:w="1836"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uppressAutoHyphens w:val="true"/>
              <w:spacing w:lineRule="auto" w:line="360" w:before="0" w:after="0"/>
              <w:jc w:val="center"/>
              <w:rPr>
                <w:rFonts w:ascii="Times New Roman" w:hAnsi="Times New Roman" w:eastAsia="Times New Roman" w:cs="Times New Roman"/>
                <w:b/>
                <w:b/>
                <w:sz w:val="24"/>
                <w:szCs w:val="24"/>
                <w:lang w:eastAsia="ar-SA"/>
              </w:rPr>
            </w:pPr>
            <w:r>
              <w:rPr>
                <w:rFonts w:eastAsia="Times New Roman" w:cs="Times New Roman"/>
                <w:b/>
                <w:sz w:val="24"/>
                <w:szCs w:val="24"/>
                <w:lang w:eastAsia="ar-SA"/>
              </w:rPr>
            </w:r>
          </w:p>
        </w:tc>
        <w:tc>
          <w:tcPr>
            <w:tcW w:w="1856"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uppressAutoHyphens w:val="true"/>
              <w:spacing w:lineRule="auto" w:line="360" w:before="0" w:after="0"/>
              <w:jc w:val="center"/>
              <w:rPr>
                <w:rFonts w:ascii="Times New Roman" w:hAnsi="Times New Roman" w:eastAsia="Times New Roman" w:cs="Times New Roman"/>
                <w:b/>
                <w:b/>
                <w:sz w:val="24"/>
                <w:szCs w:val="24"/>
                <w:lang w:eastAsia="ar-SA"/>
              </w:rPr>
            </w:pPr>
            <w:r>
              <w:rPr>
                <w:rFonts w:eastAsia="Times New Roman" w:cs="Times New Roman"/>
                <w:b/>
                <w:sz w:val="24"/>
                <w:szCs w:val="24"/>
                <w:lang w:eastAsia="ar-SA"/>
              </w:rPr>
            </w:r>
          </w:p>
        </w:tc>
        <w:tc>
          <w:tcPr>
            <w:tcW w:w="1852"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uppressAutoHyphens w:val="true"/>
              <w:spacing w:lineRule="auto" w:line="360" w:before="0" w:after="0"/>
              <w:jc w:val="center"/>
              <w:rPr>
                <w:rFonts w:ascii="Times New Roman" w:hAnsi="Times New Roman" w:eastAsia="Times New Roman" w:cs="Times New Roman"/>
                <w:b/>
                <w:b/>
                <w:sz w:val="24"/>
                <w:szCs w:val="24"/>
                <w:lang w:eastAsia="ar-SA"/>
              </w:rPr>
            </w:pPr>
            <w:r>
              <w:rPr>
                <w:rFonts w:eastAsia="Times New Roman" w:cs="Times New Roman"/>
                <w:b/>
                <w:sz w:val="24"/>
                <w:szCs w:val="24"/>
                <w:lang w:eastAsia="ar-SA"/>
              </w:rPr>
            </w:r>
          </w:p>
        </w:tc>
        <w:tc>
          <w:tcPr>
            <w:tcW w:w="1898"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uppressAutoHyphens w:val="true"/>
              <w:spacing w:lineRule="auto" w:line="360" w:before="0" w:after="0"/>
              <w:jc w:val="center"/>
              <w:rPr>
                <w:rFonts w:ascii="Times New Roman" w:hAnsi="Times New Roman" w:eastAsia="Times New Roman" w:cs="Times New Roman"/>
                <w:b/>
                <w:b/>
                <w:sz w:val="24"/>
                <w:szCs w:val="24"/>
                <w:lang w:eastAsia="ar-SA"/>
              </w:rPr>
            </w:pPr>
            <w:r>
              <w:rPr>
                <w:rFonts w:eastAsia="Times New Roman" w:cs="Times New Roman"/>
                <w:b/>
                <w:sz w:val="24"/>
                <w:szCs w:val="24"/>
                <w:lang w:eastAsia="ar-SA"/>
              </w:rPr>
            </w:r>
          </w:p>
        </w:tc>
      </w:tr>
      <w:tr>
        <w:trPr>
          <w:trHeight w:val="440" w:hRule="atLeast"/>
        </w:trPr>
        <w:tc>
          <w:tcPr>
            <w:tcW w:w="1860"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uppressAutoHyphens w:val="true"/>
              <w:spacing w:lineRule="auto" w:line="360" w:before="0" w:after="0"/>
              <w:jc w:val="center"/>
              <w:rPr>
                <w:rFonts w:ascii="Times New Roman" w:hAnsi="Times New Roman" w:eastAsia="Times New Roman" w:cs="Times New Roman"/>
                <w:b/>
                <w:b/>
                <w:sz w:val="24"/>
                <w:szCs w:val="24"/>
                <w:lang w:eastAsia="ar-SA"/>
              </w:rPr>
            </w:pPr>
            <w:r>
              <w:rPr>
                <w:rFonts w:eastAsia="Times New Roman" w:cs="Times New Roman"/>
                <w:b/>
                <w:sz w:val="24"/>
                <w:szCs w:val="24"/>
                <w:lang w:eastAsia="ar-SA"/>
              </w:rPr>
            </w:r>
          </w:p>
        </w:tc>
        <w:tc>
          <w:tcPr>
            <w:tcW w:w="1836"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uppressAutoHyphens w:val="true"/>
              <w:spacing w:lineRule="auto" w:line="360" w:before="0" w:after="0"/>
              <w:jc w:val="center"/>
              <w:rPr>
                <w:rFonts w:ascii="Times New Roman" w:hAnsi="Times New Roman" w:eastAsia="Times New Roman" w:cs="Times New Roman"/>
                <w:b/>
                <w:b/>
                <w:sz w:val="24"/>
                <w:szCs w:val="24"/>
                <w:lang w:eastAsia="ar-SA"/>
              </w:rPr>
            </w:pPr>
            <w:r>
              <w:rPr>
                <w:rFonts w:eastAsia="Times New Roman" w:cs="Times New Roman"/>
                <w:b/>
                <w:sz w:val="24"/>
                <w:szCs w:val="24"/>
                <w:lang w:eastAsia="ar-SA"/>
              </w:rPr>
            </w:r>
          </w:p>
        </w:tc>
        <w:tc>
          <w:tcPr>
            <w:tcW w:w="1856"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uppressAutoHyphens w:val="true"/>
              <w:spacing w:lineRule="auto" w:line="360" w:before="0" w:after="0"/>
              <w:jc w:val="center"/>
              <w:rPr>
                <w:rFonts w:ascii="Times New Roman" w:hAnsi="Times New Roman" w:eastAsia="Times New Roman" w:cs="Times New Roman"/>
                <w:b/>
                <w:b/>
                <w:sz w:val="24"/>
                <w:szCs w:val="24"/>
                <w:lang w:eastAsia="ar-SA"/>
              </w:rPr>
            </w:pPr>
            <w:r>
              <w:rPr>
                <w:rFonts w:eastAsia="Times New Roman" w:cs="Times New Roman"/>
                <w:b/>
                <w:sz w:val="24"/>
                <w:szCs w:val="24"/>
                <w:lang w:eastAsia="ar-SA"/>
              </w:rPr>
            </w:r>
          </w:p>
        </w:tc>
        <w:tc>
          <w:tcPr>
            <w:tcW w:w="1852"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uppressAutoHyphens w:val="true"/>
              <w:spacing w:lineRule="auto" w:line="360" w:before="0" w:after="0"/>
              <w:jc w:val="center"/>
              <w:rPr>
                <w:rFonts w:ascii="Times New Roman" w:hAnsi="Times New Roman" w:eastAsia="Times New Roman" w:cs="Times New Roman"/>
                <w:b/>
                <w:b/>
                <w:sz w:val="24"/>
                <w:szCs w:val="24"/>
                <w:lang w:eastAsia="ar-SA"/>
              </w:rPr>
            </w:pPr>
            <w:r>
              <w:rPr>
                <w:rFonts w:eastAsia="Times New Roman" w:cs="Times New Roman"/>
                <w:b/>
                <w:sz w:val="24"/>
                <w:szCs w:val="24"/>
                <w:lang w:eastAsia="ar-SA"/>
              </w:rPr>
            </w:r>
          </w:p>
        </w:tc>
        <w:tc>
          <w:tcPr>
            <w:tcW w:w="1898"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uppressAutoHyphens w:val="true"/>
              <w:spacing w:lineRule="auto" w:line="360" w:before="0" w:after="0"/>
              <w:jc w:val="center"/>
              <w:rPr>
                <w:rFonts w:ascii="Times New Roman" w:hAnsi="Times New Roman" w:eastAsia="Times New Roman" w:cs="Times New Roman"/>
                <w:b/>
                <w:b/>
                <w:sz w:val="24"/>
                <w:szCs w:val="24"/>
                <w:lang w:eastAsia="ar-SA"/>
              </w:rPr>
            </w:pPr>
            <w:r>
              <w:rPr>
                <w:rFonts w:eastAsia="Times New Roman" w:cs="Times New Roman"/>
                <w:b/>
                <w:sz w:val="24"/>
                <w:szCs w:val="24"/>
                <w:lang w:eastAsia="ar-SA"/>
              </w:rPr>
            </w:r>
          </w:p>
        </w:tc>
      </w:tr>
      <w:tr>
        <w:trPr>
          <w:trHeight w:val="440" w:hRule="atLeast"/>
        </w:trPr>
        <w:tc>
          <w:tcPr>
            <w:tcW w:w="1860"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uppressAutoHyphens w:val="true"/>
              <w:spacing w:lineRule="auto" w:line="360" w:before="0" w:after="0"/>
              <w:jc w:val="center"/>
              <w:rPr>
                <w:rFonts w:ascii="Times New Roman" w:hAnsi="Times New Roman" w:eastAsia="Times New Roman" w:cs="Times New Roman"/>
                <w:b/>
                <w:b/>
                <w:sz w:val="24"/>
                <w:szCs w:val="24"/>
                <w:lang w:eastAsia="ar-SA"/>
              </w:rPr>
            </w:pPr>
            <w:r>
              <w:rPr>
                <w:rFonts w:eastAsia="Times New Roman" w:cs="Times New Roman"/>
                <w:b/>
                <w:sz w:val="24"/>
                <w:szCs w:val="24"/>
                <w:lang w:eastAsia="ar-SA"/>
              </w:rPr>
            </w:r>
          </w:p>
        </w:tc>
        <w:tc>
          <w:tcPr>
            <w:tcW w:w="1836"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uppressAutoHyphens w:val="true"/>
              <w:spacing w:lineRule="auto" w:line="360" w:before="0" w:after="0"/>
              <w:jc w:val="center"/>
              <w:rPr>
                <w:rFonts w:ascii="Times New Roman" w:hAnsi="Times New Roman" w:eastAsia="Times New Roman" w:cs="Times New Roman"/>
                <w:b/>
                <w:b/>
                <w:sz w:val="24"/>
                <w:szCs w:val="24"/>
                <w:lang w:eastAsia="ar-SA"/>
              </w:rPr>
            </w:pPr>
            <w:r>
              <w:rPr>
                <w:rFonts w:eastAsia="Times New Roman" w:cs="Times New Roman"/>
                <w:b/>
                <w:sz w:val="24"/>
                <w:szCs w:val="24"/>
                <w:lang w:eastAsia="ar-SA"/>
              </w:rPr>
            </w:r>
          </w:p>
        </w:tc>
        <w:tc>
          <w:tcPr>
            <w:tcW w:w="1856"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uppressAutoHyphens w:val="true"/>
              <w:spacing w:lineRule="auto" w:line="360" w:before="0" w:after="0"/>
              <w:jc w:val="center"/>
              <w:rPr>
                <w:rFonts w:ascii="Times New Roman" w:hAnsi="Times New Roman" w:eastAsia="Times New Roman" w:cs="Times New Roman"/>
                <w:b/>
                <w:b/>
                <w:sz w:val="24"/>
                <w:szCs w:val="24"/>
                <w:lang w:eastAsia="ar-SA"/>
              </w:rPr>
            </w:pPr>
            <w:r>
              <w:rPr>
                <w:rFonts w:eastAsia="Times New Roman" w:cs="Times New Roman"/>
                <w:b/>
                <w:sz w:val="24"/>
                <w:szCs w:val="24"/>
                <w:lang w:eastAsia="ar-SA"/>
              </w:rPr>
            </w:r>
          </w:p>
        </w:tc>
        <w:tc>
          <w:tcPr>
            <w:tcW w:w="1852"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uppressAutoHyphens w:val="true"/>
              <w:spacing w:lineRule="auto" w:line="360" w:before="0" w:after="0"/>
              <w:jc w:val="center"/>
              <w:rPr>
                <w:rFonts w:ascii="Times New Roman" w:hAnsi="Times New Roman" w:eastAsia="Times New Roman" w:cs="Times New Roman"/>
                <w:b/>
                <w:b/>
                <w:sz w:val="24"/>
                <w:szCs w:val="24"/>
                <w:lang w:eastAsia="ar-SA"/>
              </w:rPr>
            </w:pPr>
            <w:r>
              <w:rPr>
                <w:rFonts w:eastAsia="Times New Roman" w:cs="Times New Roman"/>
                <w:b/>
                <w:sz w:val="24"/>
                <w:szCs w:val="24"/>
                <w:lang w:eastAsia="ar-SA"/>
              </w:rPr>
            </w:r>
          </w:p>
        </w:tc>
        <w:tc>
          <w:tcPr>
            <w:tcW w:w="1898"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uppressAutoHyphens w:val="true"/>
              <w:spacing w:lineRule="auto" w:line="360" w:before="0" w:after="0"/>
              <w:jc w:val="center"/>
              <w:rPr>
                <w:rFonts w:ascii="Times New Roman" w:hAnsi="Times New Roman" w:eastAsia="Times New Roman" w:cs="Times New Roman"/>
                <w:b/>
                <w:b/>
                <w:sz w:val="24"/>
                <w:szCs w:val="24"/>
                <w:lang w:eastAsia="ar-SA"/>
              </w:rPr>
            </w:pPr>
            <w:r>
              <w:rPr>
                <w:rFonts w:eastAsia="Times New Roman" w:cs="Times New Roman"/>
                <w:b/>
                <w:sz w:val="24"/>
                <w:szCs w:val="24"/>
                <w:lang w:eastAsia="ar-SA"/>
              </w:rPr>
            </w:r>
          </w:p>
        </w:tc>
      </w:tr>
      <w:tr>
        <w:trPr>
          <w:trHeight w:val="440" w:hRule="atLeast"/>
        </w:trPr>
        <w:tc>
          <w:tcPr>
            <w:tcW w:w="1860"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uppressAutoHyphens w:val="true"/>
              <w:spacing w:lineRule="auto" w:line="360" w:before="0" w:after="0"/>
              <w:jc w:val="center"/>
              <w:rPr>
                <w:rFonts w:ascii="Times New Roman" w:hAnsi="Times New Roman" w:eastAsia="Times New Roman" w:cs="Times New Roman"/>
                <w:b/>
                <w:b/>
                <w:sz w:val="24"/>
                <w:szCs w:val="24"/>
                <w:lang w:eastAsia="ar-SA"/>
              </w:rPr>
            </w:pPr>
            <w:r>
              <w:rPr>
                <w:rFonts w:eastAsia="Times New Roman" w:cs="Times New Roman"/>
                <w:b/>
                <w:sz w:val="24"/>
                <w:szCs w:val="24"/>
                <w:lang w:eastAsia="ar-SA"/>
              </w:rPr>
            </w:r>
          </w:p>
        </w:tc>
        <w:tc>
          <w:tcPr>
            <w:tcW w:w="1836"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uppressAutoHyphens w:val="true"/>
              <w:spacing w:lineRule="auto" w:line="360" w:before="0" w:after="0"/>
              <w:jc w:val="center"/>
              <w:rPr>
                <w:rFonts w:ascii="Times New Roman" w:hAnsi="Times New Roman" w:eastAsia="Times New Roman" w:cs="Times New Roman"/>
                <w:b/>
                <w:b/>
                <w:sz w:val="24"/>
                <w:szCs w:val="24"/>
                <w:lang w:eastAsia="ar-SA"/>
              </w:rPr>
            </w:pPr>
            <w:r>
              <w:rPr>
                <w:rFonts w:eastAsia="Times New Roman" w:cs="Times New Roman"/>
                <w:b/>
                <w:sz w:val="24"/>
                <w:szCs w:val="24"/>
                <w:lang w:eastAsia="ar-SA"/>
              </w:rPr>
            </w:r>
          </w:p>
        </w:tc>
        <w:tc>
          <w:tcPr>
            <w:tcW w:w="1856"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uppressAutoHyphens w:val="true"/>
              <w:spacing w:lineRule="auto" w:line="360" w:before="0" w:after="0"/>
              <w:jc w:val="center"/>
              <w:rPr>
                <w:rFonts w:ascii="Times New Roman" w:hAnsi="Times New Roman" w:eastAsia="Times New Roman" w:cs="Times New Roman"/>
                <w:b/>
                <w:b/>
                <w:sz w:val="24"/>
                <w:szCs w:val="24"/>
                <w:lang w:eastAsia="ar-SA"/>
              </w:rPr>
            </w:pPr>
            <w:r>
              <w:rPr>
                <w:rFonts w:eastAsia="Times New Roman" w:cs="Times New Roman"/>
                <w:b/>
                <w:sz w:val="24"/>
                <w:szCs w:val="24"/>
                <w:lang w:eastAsia="ar-SA"/>
              </w:rPr>
            </w:r>
          </w:p>
        </w:tc>
        <w:tc>
          <w:tcPr>
            <w:tcW w:w="1852"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uppressAutoHyphens w:val="true"/>
              <w:spacing w:lineRule="auto" w:line="360" w:before="0" w:after="0"/>
              <w:jc w:val="center"/>
              <w:rPr>
                <w:rFonts w:ascii="Times New Roman" w:hAnsi="Times New Roman" w:eastAsia="Times New Roman" w:cs="Times New Roman"/>
                <w:b/>
                <w:b/>
                <w:sz w:val="24"/>
                <w:szCs w:val="24"/>
                <w:lang w:eastAsia="ar-SA"/>
              </w:rPr>
            </w:pPr>
            <w:r>
              <w:rPr>
                <w:rFonts w:eastAsia="Times New Roman" w:cs="Times New Roman"/>
                <w:b/>
                <w:sz w:val="24"/>
                <w:szCs w:val="24"/>
                <w:lang w:eastAsia="ar-SA"/>
              </w:rPr>
            </w:r>
          </w:p>
        </w:tc>
        <w:tc>
          <w:tcPr>
            <w:tcW w:w="1898"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uppressAutoHyphens w:val="true"/>
              <w:spacing w:lineRule="auto" w:line="360" w:before="0" w:after="0"/>
              <w:jc w:val="center"/>
              <w:rPr>
                <w:rFonts w:ascii="Times New Roman" w:hAnsi="Times New Roman" w:eastAsia="Times New Roman" w:cs="Times New Roman"/>
                <w:b/>
                <w:b/>
                <w:sz w:val="24"/>
                <w:szCs w:val="24"/>
                <w:lang w:eastAsia="ar-SA"/>
              </w:rPr>
            </w:pPr>
            <w:r>
              <w:rPr>
                <w:rFonts w:eastAsia="Times New Roman" w:cs="Times New Roman"/>
                <w:b/>
                <w:sz w:val="24"/>
                <w:szCs w:val="24"/>
                <w:lang w:eastAsia="ar-SA"/>
              </w:rPr>
            </w:r>
          </w:p>
        </w:tc>
      </w:tr>
      <w:tr>
        <w:trPr>
          <w:trHeight w:val="427" w:hRule="atLeast"/>
        </w:trPr>
        <w:tc>
          <w:tcPr>
            <w:tcW w:w="1860"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uppressAutoHyphens w:val="true"/>
              <w:spacing w:lineRule="auto" w:line="360" w:before="0" w:after="0"/>
              <w:jc w:val="center"/>
              <w:rPr>
                <w:rFonts w:ascii="Times New Roman" w:hAnsi="Times New Roman" w:eastAsia="Times New Roman" w:cs="Times New Roman"/>
                <w:b/>
                <w:b/>
                <w:sz w:val="24"/>
                <w:szCs w:val="24"/>
                <w:lang w:eastAsia="ar-SA"/>
              </w:rPr>
            </w:pPr>
            <w:r>
              <w:rPr>
                <w:rFonts w:eastAsia="Times New Roman" w:cs="Times New Roman"/>
                <w:b/>
                <w:sz w:val="24"/>
                <w:szCs w:val="24"/>
                <w:lang w:eastAsia="ar-SA"/>
              </w:rPr>
            </w:r>
          </w:p>
        </w:tc>
        <w:tc>
          <w:tcPr>
            <w:tcW w:w="1836"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uppressAutoHyphens w:val="true"/>
              <w:spacing w:lineRule="auto" w:line="360" w:before="0" w:after="0"/>
              <w:jc w:val="center"/>
              <w:rPr>
                <w:rFonts w:ascii="Times New Roman" w:hAnsi="Times New Roman" w:eastAsia="Times New Roman" w:cs="Times New Roman"/>
                <w:b/>
                <w:b/>
                <w:sz w:val="24"/>
                <w:szCs w:val="24"/>
                <w:lang w:eastAsia="ar-SA"/>
              </w:rPr>
            </w:pPr>
            <w:r>
              <w:rPr>
                <w:rFonts w:eastAsia="Times New Roman" w:cs="Times New Roman"/>
                <w:b/>
                <w:sz w:val="24"/>
                <w:szCs w:val="24"/>
                <w:lang w:eastAsia="ar-SA"/>
              </w:rPr>
            </w:r>
          </w:p>
        </w:tc>
        <w:tc>
          <w:tcPr>
            <w:tcW w:w="1856"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uppressAutoHyphens w:val="true"/>
              <w:spacing w:lineRule="auto" w:line="360" w:before="0" w:after="0"/>
              <w:jc w:val="center"/>
              <w:rPr>
                <w:rFonts w:ascii="Times New Roman" w:hAnsi="Times New Roman" w:eastAsia="Times New Roman" w:cs="Times New Roman"/>
                <w:b/>
                <w:b/>
                <w:sz w:val="24"/>
                <w:szCs w:val="24"/>
                <w:lang w:eastAsia="ar-SA"/>
              </w:rPr>
            </w:pPr>
            <w:r>
              <w:rPr>
                <w:rFonts w:eastAsia="Times New Roman" w:cs="Times New Roman"/>
                <w:b/>
                <w:sz w:val="24"/>
                <w:szCs w:val="24"/>
                <w:lang w:eastAsia="ar-SA"/>
              </w:rPr>
            </w:r>
          </w:p>
        </w:tc>
        <w:tc>
          <w:tcPr>
            <w:tcW w:w="1852"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uppressAutoHyphens w:val="true"/>
              <w:spacing w:lineRule="auto" w:line="360" w:before="0" w:after="0"/>
              <w:jc w:val="center"/>
              <w:rPr>
                <w:rFonts w:ascii="Times New Roman" w:hAnsi="Times New Roman" w:eastAsia="Times New Roman" w:cs="Times New Roman"/>
                <w:b/>
                <w:b/>
                <w:sz w:val="24"/>
                <w:szCs w:val="24"/>
                <w:lang w:eastAsia="ar-SA"/>
              </w:rPr>
            </w:pPr>
            <w:r>
              <w:rPr>
                <w:rFonts w:eastAsia="Times New Roman" w:cs="Times New Roman"/>
                <w:b/>
                <w:sz w:val="24"/>
                <w:szCs w:val="24"/>
                <w:lang w:eastAsia="ar-SA"/>
              </w:rPr>
            </w:r>
          </w:p>
        </w:tc>
        <w:tc>
          <w:tcPr>
            <w:tcW w:w="1898"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uppressAutoHyphens w:val="true"/>
              <w:spacing w:lineRule="auto" w:line="360" w:before="0" w:after="0"/>
              <w:jc w:val="center"/>
              <w:rPr>
                <w:rFonts w:ascii="Times New Roman" w:hAnsi="Times New Roman" w:eastAsia="Times New Roman" w:cs="Times New Roman"/>
                <w:b/>
                <w:b/>
                <w:sz w:val="24"/>
                <w:szCs w:val="24"/>
                <w:lang w:eastAsia="ar-SA"/>
              </w:rPr>
            </w:pPr>
            <w:r>
              <w:rPr>
                <w:rFonts w:eastAsia="Times New Roman" w:cs="Times New Roman"/>
                <w:b/>
                <w:sz w:val="24"/>
                <w:szCs w:val="24"/>
                <w:lang w:eastAsia="ar-SA"/>
              </w:rPr>
            </w:r>
          </w:p>
        </w:tc>
      </w:tr>
      <w:tr>
        <w:trPr>
          <w:trHeight w:val="440" w:hRule="atLeast"/>
        </w:trPr>
        <w:tc>
          <w:tcPr>
            <w:tcW w:w="1860"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uppressAutoHyphens w:val="true"/>
              <w:spacing w:lineRule="auto" w:line="360" w:before="0" w:after="0"/>
              <w:jc w:val="center"/>
              <w:rPr>
                <w:rFonts w:ascii="Times New Roman" w:hAnsi="Times New Roman" w:eastAsia="Times New Roman" w:cs="Times New Roman"/>
                <w:b/>
                <w:b/>
                <w:sz w:val="24"/>
                <w:szCs w:val="24"/>
                <w:lang w:eastAsia="ar-SA"/>
              </w:rPr>
            </w:pPr>
            <w:r>
              <w:rPr>
                <w:rFonts w:eastAsia="Times New Roman" w:cs="Times New Roman"/>
                <w:b/>
                <w:sz w:val="24"/>
                <w:szCs w:val="24"/>
                <w:lang w:eastAsia="ar-SA"/>
              </w:rPr>
            </w:r>
          </w:p>
        </w:tc>
        <w:tc>
          <w:tcPr>
            <w:tcW w:w="1836"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uppressAutoHyphens w:val="true"/>
              <w:spacing w:lineRule="auto" w:line="360" w:before="0" w:after="0"/>
              <w:jc w:val="center"/>
              <w:rPr>
                <w:rFonts w:ascii="Times New Roman" w:hAnsi="Times New Roman" w:eastAsia="Times New Roman" w:cs="Times New Roman"/>
                <w:b/>
                <w:b/>
                <w:sz w:val="24"/>
                <w:szCs w:val="24"/>
                <w:lang w:eastAsia="ar-SA"/>
              </w:rPr>
            </w:pPr>
            <w:r>
              <w:rPr>
                <w:rFonts w:eastAsia="Times New Roman" w:cs="Times New Roman"/>
                <w:b/>
                <w:sz w:val="24"/>
                <w:szCs w:val="24"/>
                <w:lang w:eastAsia="ar-SA"/>
              </w:rPr>
            </w:r>
          </w:p>
        </w:tc>
        <w:tc>
          <w:tcPr>
            <w:tcW w:w="1856"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uppressAutoHyphens w:val="true"/>
              <w:spacing w:lineRule="auto" w:line="360" w:before="0" w:after="0"/>
              <w:jc w:val="center"/>
              <w:rPr>
                <w:rFonts w:ascii="Times New Roman" w:hAnsi="Times New Roman" w:eastAsia="Times New Roman" w:cs="Times New Roman"/>
                <w:b/>
                <w:b/>
                <w:sz w:val="24"/>
                <w:szCs w:val="24"/>
                <w:lang w:eastAsia="ar-SA"/>
              </w:rPr>
            </w:pPr>
            <w:r>
              <w:rPr>
                <w:rFonts w:eastAsia="Times New Roman" w:cs="Times New Roman"/>
                <w:b/>
                <w:sz w:val="24"/>
                <w:szCs w:val="24"/>
                <w:lang w:eastAsia="ar-SA"/>
              </w:rPr>
            </w:r>
          </w:p>
        </w:tc>
        <w:tc>
          <w:tcPr>
            <w:tcW w:w="1852"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uppressAutoHyphens w:val="true"/>
              <w:spacing w:lineRule="auto" w:line="360" w:before="0" w:after="0"/>
              <w:jc w:val="center"/>
              <w:rPr>
                <w:rFonts w:ascii="Times New Roman" w:hAnsi="Times New Roman" w:eastAsia="Times New Roman" w:cs="Times New Roman"/>
                <w:b/>
                <w:b/>
                <w:sz w:val="24"/>
                <w:szCs w:val="24"/>
                <w:lang w:eastAsia="ar-SA"/>
              </w:rPr>
            </w:pPr>
            <w:r>
              <w:rPr>
                <w:rFonts w:eastAsia="Times New Roman" w:cs="Times New Roman"/>
                <w:b/>
                <w:sz w:val="24"/>
                <w:szCs w:val="24"/>
                <w:lang w:eastAsia="ar-SA"/>
              </w:rPr>
            </w:r>
          </w:p>
        </w:tc>
        <w:tc>
          <w:tcPr>
            <w:tcW w:w="1898"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suppressAutoHyphens w:val="true"/>
              <w:spacing w:lineRule="auto" w:line="360" w:before="0" w:after="0"/>
              <w:jc w:val="center"/>
              <w:rPr>
                <w:rFonts w:ascii="Times New Roman" w:hAnsi="Times New Roman" w:eastAsia="Times New Roman" w:cs="Times New Roman"/>
                <w:b/>
                <w:b/>
                <w:sz w:val="24"/>
                <w:szCs w:val="24"/>
                <w:lang w:eastAsia="ar-SA"/>
              </w:rPr>
            </w:pPr>
            <w:r>
              <w:rPr>
                <w:rFonts w:eastAsia="Times New Roman" w:cs="Times New Roman"/>
                <w:b/>
                <w:sz w:val="24"/>
                <w:szCs w:val="24"/>
                <w:lang w:eastAsia="ar-SA"/>
              </w:rPr>
            </w:r>
          </w:p>
        </w:tc>
      </w:tr>
    </w:tbl>
    <w:p>
      <w:pPr>
        <w:pStyle w:val="Normal"/>
        <w:widowControl w:val="false"/>
        <w:suppressAutoHyphens w:val="true"/>
        <w:spacing w:lineRule="auto" w:line="240" w:before="0" w:after="0"/>
        <w:jc w:val="right"/>
        <w:rPr>
          <w:rFonts w:ascii="Bookman Old Style" w:hAnsi="Bookman Old Style" w:cs="Arial"/>
          <w:sz w:val="20"/>
          <w:szCs w:val="20"/>
        </w:rPr>
      </w:pPr>
      <w:r>
        <w:rPr>
          <w:rFonts w:cs="Arial" w:ascii="Bookman Old Style" w:hAnsi="Bookman Old Style"/>
          <w:sz w:val="20"/>
          <w:szCs w:val="20"/>
        </w:rPr>
      </w:r>
    </w:p>
    <w:p>
      <w:pPr>
        <w:pStyle w:val="Normal"/>
        <w:widowControl w:val="false"/>
        <w:spacing w:lineRule="auto" w:line="276" w:before="6" w:after="0"/>
        <w:ind w:left="7080" w:firstLine="708"/>
        <w:rPr>
          <w:rFonts w:ascii="Trebuchet MS" w:hAnsi="Trebuchet MS" w:eastAsia="Arial" w:cs="Arial"/>
          <w:b/>
          <w:b/>
          <w:color w:val="000000" w:themeColor="text1"/>
          <w:sz w:val="23"/>
          <w:szCs w:val="21"/>
          <w:lang w:bidi="pl-PL"/>
        </w:rPr>
      </w:pPr>
      <w:r>
        <w:rPr>
          <w:rFonts w:eastAsia="Arial" w:cs="Arial" w:ascii="Trebuchet MS" w:hAnsi="Trebuchet MS"/>
          <w:b/>
          <w:color w:val="000000" w:themeColor="text1"/>
          <w:sz w:val="23"/>
          <w:szCs w:val="21"/>
          <w:lang w:bidi="pl-PL"/>
        </w:rPr>
      </w:r>
    </w:p>
    <w:p>
      <w:pPr>
        <w:pStyle w:val="Normal"/>
        <w:widowControl w:val="false"/>
        <w:spacing w:lineRule="auto" w:line="276" w:before="6" w:after="0"/>
        <w:ind w:left="7080" w:firstLine="708"/>
        <w:rPr>
          <w:rFonts w:ascii="Trebuchet MS" w:hAnsi="Trebuchet MS" w:eastAsia="Arial" w:cs="Arial"/>
          <w:b/>
          <w:b/>
          <w:color w:val="000000" w:themeColor="text1"/>
          <w:sz w:val="23"/>
          <w:szCs w:val="21"/>
          <w:lang w:bidi="pl-PL"/>
        </w:rPr>
      </w:pPr>
      <w:r>
        <w:rPr>
          <w:rFonts w:eastAsia="Arial" w:cs="Arial" w:ascii="Trebuchet MS" w:hAnsi="Trebuchet MS"/>
          <w:b/>
          <w:color w:val="000000" w:themeColor="text1"/>
          <w:sz w:val="23"/>
          <w:szCs w:val="21"/>
          <w:lang w:bidi="pl-PL"/>
        </w:rPr>
      </w:r>
    </w:p>
    <w:p>
      <w:pPr>
        <w:pStyle w:val="Normal"/>
        <w:widowControl w:val="false"/>
        <w:spacing w:lineRule="auto" w:line="276" w:before="6" w:after="0"/>
        <w:ind w:hanging="0"/>
        <w:jc w:val="right"/>
        <w:rPr>
          <w:rFonts w:ascii="Times New Roman" w:hAnsi="Times New Roman" w:eastAsia="Arial" w:cs="Arial"/>
          <w:b w:val="false"/>
          <w:b w:val="false"/>
          <w:bCs w:val="false"/>
          <w:color w:val="000000" w:themeColor="text1"/>
          <w:sz w:val="24"/>
          <w:szCs w:val="24"/>
          <w:lang w:bidi="pl-PL"/>
        </w:rPr>
      </w:pPr>
      <w:r>
        <w:rPr>
          <w:rFonts w:eastAsia="Arial" w:cs="Arial"/>
          <w:b w:val="false"/>
          <w:bCs w:val="false"/>
          <w:color w:val="000000" w:themeColor="text1"/>
          <w:kern w:val="0"/>
          <w:sz w:val="24"/>
          <w:szCs w:val="24"/>
          <w:lang w:val="pl-PL" w:eastAsia="pl-PL" w:bidi="pl-PL"/>
        </w:rPr>
        <w:t>Załącznik nr 3 do umowy……………...</w:t>
      </w:r>
    </w:p>
    <w:p>
      <w:pPr>
        <w:pStyle w:val="Normal"/>
        <w:widowControl w:val="false"/>
        <w:spacing w:lineRule="auto" w:line="276" w:before="6" w:after="0"/>
        <w:ind w:hanging="0"/>
        <w:jc w:val="right"/>
        <w:rPr>
          <w:kern w:val="0"/>
          <w:lang w:val="pl-PL" w:eastAsia="pl-PL"/>
        </w:rPr>
      </w:pPr>
      <w:r>
        <w:rPr>
          <w:kern w:val="0"/>
          <w:lang w:val="pl-PL" w:eastAsia="pl-PL"/>
        </w:rPr>
      </w:r>
    </w:p>
    <w:p>
      <w:pPr>
        <w:pStyle w:val="Normal"/>
        <w:widowControl w:val="false"/>
        <w:spacing w:lineRule="auto" w:line="276" w:before="6" w:after="0"/>
        <w:rPr>
          <w:rFonts w:ascii="Trebuchet MS" w:hAnsi="Trebuchet MS" w:eastAsia="Arial" w:cs="Arial"/>
          <w:b/>
          <w:b/>
          <w:color w:val="000000" w:themeColor="text1"/>
          <w:sz w:val="23"/>
          <w:szCs w:val="21"/>
          <w:lang w:bidi="pl-PL"/>
        </w:rPr>
      </w:pPr>
      <w:r>
        <w:rPr/>
        <w:object w:dxaOrig="9300" w:dyaOrig="9708">
          <v:shape id="ole_rId2" style="width:463.35pt;height:485.2pt" o:ole="">
            <v:imagedata r:id="rId3" o:title=""/>
          </v:shape>
          <o:OLEObject Type="Embed" ProgID="Word.Document.12" ShapeID="ole_rId2" DrawAspect="Content" ObjectID="_1713228733" r:id="rId2"/>
        </w:object>
      </w:r>
    </w:p>
    <w:p>
      <w:pPr>
        <w:pStyle w:val="Normal"/>
        <w:widowControl w:val="false"/>
        <w:spacing w:lineRule="auto" w:line="276" w:before="6" w:after="0"/>
        <w:ind w:left="7080" w:firstLine="708"/>
        <w:rPr>
          <w:rFonts w:ascii="Trebuchet MS" w:hAnsi="Trebuchet MS" w:eastAsia="Arial" w:cs="Arial"/>
          <w:b/>
          <w:b/>
          <w:color w:val="000000" w:themeColor="text1"/>
          <w:sz w:val="23"/>
          <w:szCs w:val="21"/>
          <w:lang w:bidi="pl-PL"/>
        </w:rPr>
      </w:pPr>
      <w:r>
        <w:rPr>
          <w:rFonts w:eastAsia="Arial" w:cs="Arial" w:ascii="Trebuchet MS" w:hAnsi="Trebuchet MS"/>
          <w:b/>
          <w:color w:val="000000" w:themeColor="text1"/>
          <w:sz w:val="23"/>
          <w:szCs w:val="21"/>
          <w:lang w:bidi="pl-PL"/>
        </w:rPr>
        <w:t xml:space="preserve"> </w:t>
      </w:r>
    </w:p>
    <w:p>
      <w:pPr>
        <w:pStyle w:val="Normal"/>
        <w:spacing w:lineRule="auto" w:line="276"/>
        <w:rPr>
          <w:rFonts w:ascii="Bookman Old Style" w:hAnsi="Bookman Old Style"/>
          <w:b/>
          <w:b/>
          <w:sz w:val="28"/>
          <w:szCs w:val="28"/>
        </w:rPr>
      </w:pPr>
      <w:r>
        <w:rPr>
          <w:rFonts w:ascii="Bookman Old Style" w:hAnsi="Bookman Old Style"/>
          <w:b/>
          <w:sz w:val="28"/>
          <w:szCs w:val="28"/>
        </w:rPr>
      </w:r>
    </w:p>
    <w:p>
      <w:pPr>
        <w:pStyle w:val="Normal"/>
        <w:spacing w:lineRule="auto" w:line="276"/>
        <w:rPr>
          <w:rFonts w:ascii="Bookman Old Style" w:hAnsi="Bookman Old Style"/>
          <w:b/>
          <w:b/>
          <w:sz w:val="28"/>
          <w:szCs w:val="28"/>
        </w:rPr>
      </w:pPr>
      <w:r>
        <w:rPr>
          <w:rFonts w:ascii="Bookman Old Style" w:hAnsi="Bookman Old Style"/>
          <w:b/>
          <w:sz w:val="28"/>
          <w:szCs w:val="28"/>
        </w:rPr>
      </w:r>
    </w:p>
    <w:p>
      <w:pPr>
        <w:pStyle w:val="Normal"/>
        <w:spacing w:lineRule="auto" w:line="276"/>
        <w:rPr>
          <w:rFonts w:ascii="Bookman Old Style" w:hAnsi="Bookman Old Style"/>
          <w:b/>
          <w:b/>
          <w:sz w:val="28"/>
          <w:szCs w:val="28"/>
        </w:rPr>
      </w:pPr>
      <w:r>
        <w:rPr>
          <w:rFonts w:ascii="Bookman Old Style" w:hAnsi="Bookman Old Style"/>
          <w:b/>
          <w:sz w:val="28"/>
          <w:szCs w:val="28"/>
        </w:rPr>
      </w:r>
    </w:p>
    <w:p>
      <w:pPr>
        <w:pStyle w:val="Normal"/>
        <w:spacing w:lineRule="auto" w:line="276"/>
        <w:rPr>
          <w:rFonts w:ascii="Bookman Old Style" w:hAnsi="Bookman Old Style"/>
          <w:b/>
          <w:b/>
          <w:sz w:val="28"/>
          <w:szCs w:val="28"/>
        </w:rPr>
      </w:pPr>
      <w:r>
        <w:rPr>
          <w:rFonts w:ascii="Bookman Old Style" w:hAnsi="Bookman Old Style"/>
          <w:b/>
          <w:sz w:val="28"/>
          <w:szCs w:val="28"/>
        </w:rPr>
      </w:r>
    </w:p>
    <w:p>
      <w:pPr>
        <w:pStyle w:val="Normal"/>
        <w:spacing w:lineRule="auto" w:line="276"/>
        <w:rPr>
          <w:rFonts w:ascii="Bookman Old Style" w:hAnsi="Bookman Old Style"/>
          <w:b/>
          <w:b/>
          <w:sz w:val="28"/>
          <w:szCs w:val="28"/>
        </w:rPr>
      </w:pPr>
      <w:r>
        <w:rPr>
          <w:rFonts w:ascii="Bookman Old Style" w:hAnsi="Bookman Old Style"/>
          <w:b/>
          <w:sz w:val="28"/>
          <w:szCs w:val="28"/>
        </w:rPr>
      </w:r>
    </w:p>
    <w:p>
      <w:pPr>
        <w:pStyle w:val="Normal"/>
        <w:widowControl w:val="false"/>
        <w:spacing w:lineRule="auto" w:line="276" w:before="6" w:after="0"/>
        <w:ind w:left="7080" w:firstLine="708"/>
        <w:rPr>
          <w:rFonts w:ascii="Trebuchet MS" w:hAnsi="Trebuchet MS" w:eastAsia="Arial" w:cs="Arial"/>
          <w:b/>
          <w:b/>
          <w:color w:val="000000" w:themeColor="text1"/>
          <w:sz w:val="23"/>
          <w:szCs w:val="21"/>
          <w:lang w:bidi="pl-PL"/>
        </w:rPr>
      </w:pPr>
      <w:r>
        <w:rPr>
          <w:rFonts w:eastAsia="Arial" w:cs="Arial" w:ascii="Trebuchet MS" w:hAnsi="Trebuchet MS"/>
          <w:b/>
          <w:color w:val="000000" w:themeColor="text1"/>
          <w:sz w:val="23"/>
          <w:szCs w:val="21"/>
          <w:lang w:bidi="pl-PL"/>
        </w:rPr>
      </w:r>
    </w:p>
    <w:p>
      <w:pPr>
        <w:pStyle w:val="Normal"/>
        <w:widowControl w:val="false"/>
        <w:spacing w:lineRule="auto" w:line="276" w:before="6" w:after="0"/>
        <w:ind w:left="7080" w:firstLine="708"/>
        <w:rPr>
          <w:rFonts w:ascii="Trebuchet MS" w:hAnsi="Trebuchet MS" w:eastAsia="Arial" w:cs="Arial"/>
          <w:b/>
          <w:b/>
          <w:color w:val="000000" w:themeColor="text1"/>
          <w:sz w:val="23"/>
          <w:szCs w:val="21"/>
          <w:lang w:bidi="pl-PL"/>
        </w:rPr>
      </w:pPr>
      <w:r>
        <w:rPr>
          <w:rFonts w:eastAsia="Arial" w:cs="Arial" w:ascii="Trebuchet MS" w:hAnsi="Trebuchet MS"/>
          <w:b/>
          <w:color w:val="000000" w:themeColor="text1"/>
          <w:sz w:val="23"/>
          <w:szCs w:val="21"/>
          <w:lang w:bidi="pl-PL"/>
        </w:rPr>
      </w:r>
    </w:p>
    <w:p>
      <w:pPr>
        <w:pStyle w:val="Normal"/>
        <w:widowControl w:val="false"/>
        <w:spacing w:lineRule="auto" w:line="276" w:before="6" w:after="0"/>
        <w:ind w:left="7080" w:firstLine="708"/>
        <w:rPr>
          <w:rFonts w:ascii="Trebuchet MS" w:hAnsi="Trebuchet MS" w:eastAsia="Arial" w:cs="Arial"/>
          <w:b/>
          <w:b/>
          <w:color w:val="000000" w:themeColor="text1"/>
          <w:sz w:val="23"/>
          <w:szCs w:val="21"/>
          <w:lang w:bidi="pl-PL"/>
        </w:rPr>
      </w:pPr>
      <w:r>
        <w:rPr>
          <w:rFonts w:eastAsia="Arial" w:cs="Arial" w:ascii="Trebuchet MS" w:hAnsi="Trebuchet MS"/>
          <w:b/>
          <w:color w:val="000000" w:themeColor="text1"/>
          <w:sz w:val="23"/>
          <w:szCs w:val="21"/>
          <w:lang w:bidi="pl-PL"/>
        </w:rPr>
      </w:r>
    </w:p>
    <w:p>
      <w:pPr>
        <w:pStyle w:val="Normal"/>
        <w:widowControl w:val="false"/>
        <w:spacing w:lineRule="auto" w:line="276" w:before="6" w:after="0"/>
        <w:ind w:left="7080" w:firstLine="708"/>
        <w:rPr>
          <w:rFonts w:ascii="Trebuchet MS" w:hAnsi="Trebuchet MS" w:eastAsia="Arial" w:cs="Arial"/>
          <w:b/>
          <w:b/>
          <w:color w:val="000000" w:themeColor="text1"/>
          <w:sz w:val="23"/>
          <w:szCs w:val="21"/>
          <w:lang w:bidi="pl-PL"/>
        </w:rPr>
      </w:pPr>
      <w:r>
        <w:rPr>
          <w:rFonts w:eastAsia="Arial" w:cs="Arial" w:ascii="Trebuchet MS" w:hAnsi="Trebuchet MS"/>
          <w:b/>
          <w:color w:val="000000" w:themeColor="text1"/>
          <w:sz w:val="23"/>
          <w:szCs w:val="21"/>
          <w:lang w:bidi="pl-PL"/>
        </w:rPr>
      </w:r>
    </w:p>
    <w:p>
      <w:pPr>
        <w:pStyle w:val="Normal"/>
        <w:widowControl w:val="false"/>
        <w:spacing w:lineRule="auto" w:line="276" w:before="6" w:after="0"/>
        <w:ind w:left="7080" w:firstLine="708"/>
        <w:rPr>
          <w:rFonts w:ascii="Trebuchet MS" w:hAnsi="Trebuchet MS" w:eastAsia="Arial" w:cs="Arial"/>
          <w:b/>
          <w:b/>
          <w:color w:val="000000" w:themeColor="text1"/>
          <w:sz w:val="23"/>
          <w:szCs w:val="21"/>
          <w:lang w:bidi="pl-PL"/>
        </w:rPr>
      </w:pPr>
      <w:r>
        <w:rPr>
          <w:rFonts w:eastAsia="Arial" w:cs="Arial" w:ascii="Trebuchet MS" w:hAnsi="Trebuchet MS"/>
          <w:b/>
          <w:color w:val="000000" w:themeColor="text1"/>
          <w:sz w:val="23"/>
          <w:szCs w:val="21"/>
          <w:lang w:bidi="pl-PL"/>
        </w:rPr>
      </w:r>
    </w:p>
    <w:p>
      <w:pPr>
        <w:pStyle w:val="Normal"/>
        <w:widowControl w:val="false"/>
        <w:spacing w:lineRule="auto" w:line="276" w:before="6" w:after="0"/>
        <w:ind w:hanging="0"/>
        <w:jc w:val="right"/>
        <w:rPr>
          <w:rFonts w:ascii="Times New Roman" w:hAnsi="Times New Roman" w:eastAsia="Arial" w:cs="Arial"/>
          <w:b w:val="false"/>
          <w:b w:val="false"/>
          <w:bCs w:val="false"/>
          <w:color w:val="000000" w:themeColor="text1"/>
          <w:kern w:val="0"/>
          <w:sz w:val="24"/>
          <w:szCs w:val="24"/>
          <w:lang w:val="pl-PL" w:eastAsia="pl-PL" w:bidi="pl-PL"/>
        </w:rPr>
      </w:pPr>
      <w:r>
        <w:rPr>
          <w:rFonts w:eastAsia="Arial" w:cs="Arial"/>
          <w:b w:val="false"/>
          <w:bCs w:val="false"/>
          <w:color w:val="000000" w:themeColor="text1"/>
          <w:kern w:val="0"/>
          <w:sz w:val="24"/>
          <w:szCs w:val="24"/>
          <w:lang w:val="pl-PL" w:eastAsia="pl-PL" w:bidi="pl-PL"/>
        </w:rPr>
        <w:t>Załącznik nr 4 do umowy…………..</w:t>
      </w:r>
    </w:p>
    <w:p>
      <w:pPr>
        <w:pStyle w:val="Normal"/>
        <w:widowControl w:val="false"/>
        <w:spacing w:lineRule="auto" w:line="276" w:before="6" w:after="0"/>
        <w:ind w:left="7080" w:firstLine="708"/>
        <w:rPr>
          <w:rFonts w:ascii="Times New Roman" w:hAnsi="Times New Roman" w:eastAsia="Arial" w:cs="Arial"/>
          <w:b/>
          <w:b/>
          <w:color w:val="000000" w:themeColor="text1"/>
          <w:sz w:val="23"/>
          <w:szCs w:val="21"/>
          <w:lang w:bidi="pl-PL"/>
        </w:rPr>
      </w:pPr>
      <w:r>
        <w:rPr>
          <w:rFonts w:eastAsia="Arial" w:cs="Arial"/>
          <w:b/>
          <w:color w:val="000000" w:themeColor="text1"/>
          <w:sz w:val="23"/>
          <w:szCs w:val="21"/>
          <w:lang w:bidi="pl-PL"/>
        </w:rPr>
      </w:r>
    </w:p>
    <w:p>
      <w:pPr>
        <w:pStyle w:val="Normal"/>
        <w:widowControl w:val="false"/>
        <w:spacing w:lineRule="auto" w:line="276" w:before="6" w:after="0"/>
        <w:jc w:val="center"/>
        <w:rPr>
          <w:rFonts w:ascii="Trebuchet MS" w:hAnsi="Trebuchet MS" w:eastAsia="Arial" w:cs="Arial"/>
          <w:b/>
          <w:b/>
          <w:color w:val="000000" w:themeColor="text1"/>
          <w:sz w:val="23"/>
          <w:szCs w:val="21"/>
          <w:lang w:bidi="pl-PL"/>
        </w:rPr>
      </w:pPr>
      <w:r>
        <w:rPr>
          <w:rFonts w:eastAsia="Arial" w:cs="Arial"/>
          <w:b/>
          <w:color w:val="000000" w:themeColor="text1"/>
          <w:sz w:val="23"/>
          <w:szCs w:val="21"/>
          <w:lang w:bidi="pl-PL"/>
        </w:rPr>
        <w:t xml:space="preserve">Zestawienie zrealizowanych specjalistycznych usług opiekuńczych dla osób </w:t>
        <w:br/>
        <w:t>z zaburzeniami psychicznymi</w:t>
      </w:r>
    </w:p>
    <w:p>
      <w:pPr>
        <w:pStyle w:val="Normal"/>
        <w:widowControl w:val="false"/>
        <w:spacing w:lineRule="auto" w:line="276" w:before="6" w:after="0"/>
        <w:rPr>
          <w:rFonts w:ascii="Trebuchet MS" w:hAnsi="Trebuchet MS" w:eastAsia="Arial" w:cs="Arial"/>
          <w:b/>
          <w:b/>
          <w:color w:val="000000" w:themeColor="text1"/>
          <w:sz w:val="23"/>
          <w:szCs w:val="21"/>
          <w:lang w:bidi="pl-PL"/>
        </w:rPr>
      </w:pPr>
      <w:r>
        <w:rPr>
          <w:rFonts w:eastAsia="Arial" w:cs="Arial"/>
          <w:b/>
          <w:color w:val="000000" w:themeColor="text1"/>
          <w:sz w:val="23"/>
          <w:szCs w:val="21"/>
          <w:lang w:bidi="pl-PL"/>
        </w:rPr>
        <w:t>Miesiąc………………… rok……………</w:t>
      </w:r>
    </w:p>
    <w:p>
      <w:pPr>
        <w:pStyle w:val="Normal"/>
        <w:widowControl w:val="false"/>
        <w:spacing w:lineRule="auto" w:line="276" w:before="6" w:after="0"/>
        <w:rPr>
          <w:rFonts w:ascii="Trebuchet MS" w:hAnsi="Trebuchet MS" w:eastAsia="Arial" w:cs="Arial"/>
          <w:b/>
          <w:b/>
          <w:color w:val="000000" w:themeColor="text1"/>
          <w:sz w:val="23"/>
          <w:szCs w:val="21"/>
          <w:lang w:bidi="pl-PL"/>
        </w:rPr>
      </w:pPr>
      <w:r>
        <w:rPr>
          <w:rFonts w:eastAsia="Arial" w:cs="Arial"/>
          <w:b/>
          <w:color w:val="000000" w:themeColor="text1"/>
          <w:sz w:val="23"/>
          <w:szCs w:val="21"/>
          <w:lang w:bidi="pl-PL"/>
        </w:rPr>
        <w:t>Liczba kart pracy…………………….</w:t>
      </w:r>
    </w:p>
    <w:p>
      <w:pPr>
        <w:pStyle w:val="Normal"/>
        <w:widowControl w:val="false"/>
        <w:spacing w:lineRule="auto" w:line="276" w:before="6" w:after="0"/>
        <w:rPr>
          <w:rFonts w:ascii="Trebuchet MS" w:hAnsi="Trebuchet MS" w:eastAsia="Arial" w:cs="Arial"/>
          <w:b/>
          <w:b/>
          <w:color w:val="000000" w:themeColor="text1"/>
          <w:sz w:val="23"/>
          <w:szCs w:val="21"/>
          <w:lang w:bidi="pl-PL"/>
        </w:rPr>
      </w:pPr>
      <w:r>
        <w:rPr>
          <w:rFonts w:eastAsia="Arial" w:cs="Arial"/>
          <w:b/>
          <w:color w:val="000000" w:themeColor="text1"/>
          <w:sz w:val="23"/>
          <w:szCs w:val="21"/>
          <w:lang w:bidi="pl-PL"/>
        </w:rPr>
        <w:t>Liczba oświadczeń……………………</w:t>
      </w:r>
    </w:p>
    <w:p>
      <w:pPr>
        <w:pStyle w:val="Normal"/>
        <w:widowControl w:val="false"/>
        <w:spacing w:lineRule="auto" w:line="276" w:before="6" w:after="0"/>
        <w:rPr>
          <w:rFonts w:ascii="Trebuchet MS" w:hAnsi="Trebuchet MS" w:eastAsia="Arial" w:cs="Arial"/>
          <w:b/>
          <w:b/>
          <w:color w:val="000000" w:themeColor="text1"/>
          <w:sz w:val="23"/>
          <w:szCs w:val="21"/>
          <w:lang w:bidi="pl-PL"/>
        </w:rPr>
      </w:pPr>
      <w:r>
        <w:rPr>
          <w:rFonts w:eastAsia="Arial" w:cs="Arial" w:ascii="Trebuchet MS" w:hAnsi="Trebuchet MS"/>
          <w:b/>
          <w:color w:val="000000" w:themeColor="text1"/>
          <w:sz w:val="23"/>
          <w:szCs w:val="21"/>
          <w:lang w:bidi="pl-PL"/>
        </w:rPr>
      </w:r>
    </w:p>
    <w:tbl>
      <w:tblPr>
        <w:tblStyle w:val="Tabela-Siatka"/>
        <w:tblW w:w="9683" w:type="dxa"/>
        <w:jc w:val="left"/>
        <w:tblInd w:w="0" w:type="dxa"/>
        <w:tblCellMar>
          <w:top w:w="0" w:type="dxa"/>
          <w:left w:w="108" w:type="dxa"/>
          <w:bottom w:w="0" w:type="dxa"/>
          <w:right w:w="108" w:type="dxa"/>
        </w:tblCellMar>
        <w:tblLook w:firstRow="1" w:noVBand="1" w:lastRow="0" w:firstColumn="1" w:lastColumn="0" w:noHBand="0" w:val="04a0"/>
      </w:tblPr>
      <w:tblGrid>
        <w:gridCol w:w="637"/>
        <w:gridCol w:w="2293"/>
        <w:gridCol w:w="1346"/>
        <w:gridCol w:w="1772"/>
        <w:gridCol w:w="1324"/>
        <w:gridCol w:w="6"/>
        <w:gridCol w:w="2304"/>
      </w:tblGrid>
      <w:tr>
        <w:trPr/>
        <w:tc>
          <w:tcPr>
            <w:tcW w:w="637" w:type="dxa"/>
            <w:tcBorders/>
            <w:shd w:fill="auto" w:val="clear"/>
          </w:tcPr>
          <w:p>
            <w:pPr>
              <w:pStyle w:val="Normal"/>
              <w:spacing w:lineRule="auto" w:line="276" w:before="0" w:after="0"/>
              <w:rPr>
                <w:rFonts w:ascii="Bookman Old Style" w:hAnsi="Bookman Old Style"/>
                <w:sz w:val="20"/>
                <w:szCs w:val="20"/>
                <w:lang w:eastAsia="en-US"/>
              </w:rPr>
            </w:pPr>
            <w:r>
              <w:rPr>
                <w:rFonts w:ascii="Bookman Old Style" w:hAnsi="Bookman Old Style"/>
                <w:sz w:val="20"/>
                <w:szCs w:val="20"/>
                <w:lang w:eastAsia="en-US"/>
              </w:rPr>
              <w:t>Lp.</w:t>
            </w:r>
          </w:p>
        </w:tc>
        <w:tc>
          <w:tcPr>
            <w:tcW w:w="2293" w:type="dxa"/>
            <w:tcBorders/>
            <w:shd w:fill="auto" w:val="clear"/>
          </w:tcPr>
          <w:p>
            <w:pPr>
              <w:pStyle w:val="Normal"/>
              <w:spacing w:lineRule="auto" w:line="276" w:before="0" w:after="0"/>
              <w:rPr>
                <w:rFonts w:ascii="Bookman Old Style" w:hAnsi="Bookman Old Style"/>
                <w:sz w:val="20"/>
                <w:szCs w:val="20"/>
                <w:lang w:eastAsia="en-US"/>
              </w:rPr>
            </w:pPr>
            <w:r>
              <w:rPr>
                <w:rFonts w:ascii="Bookman Old Style" w:hAnsi="Bookman Old Style"/>
                <w:sz w:val="20"/>
                <w:szCs w:val="20"/>
                <w:lang w:eastAsia="en-US"/>
              </w:rPr>
              <w:t>Imię i nazwisko świadczeniobiorcy</w:t>
            </w:r>
          </w:p>
        </w:tc>
        <w:tc>
          <w:tcPr>
            <w:tcW w:w="1346" w:type="dxa"/>
            <w:tcBorders/>
            <w:shd w:fill="auto" w:val="clear"/>
          </w:tcPr>
          <w:p>
            <w:pPr>
              <w:pStyle w:val="Normal"/>
              <w:spacing w:lineRule="auto" w:line="276" w:before="0" w:after="0"/>
              <w:rPr>
                <w:rFonts w:ascii="Bookman Old Style" w:hAnsi="Bookman Old Style"/>
                <w:sz w:val="20"/>
                <w:szCs w:val="20"/>
                <w:lang w:eastAsia="en-US"/>
              </w:rPr>
            </w:pPr>
            <w:r>
              <w:rPr>
                <w:rFonts w:ascii="Bookman Old Style" w:hAnsi="Bookman Old Style"/>
                <w:sz w:val="20"/>
                <w:szCs w:val="20"/>
                <w:lang w:eastAsia="en-US"/>
              </w:rPr>
              <w:t>Adres</w:t>
            </w:r>
          </w:p>
        </w:tc>
        <w:tc>
          <w:tcPr>
            <w:tcW w:w="1772" w:type="dxa"/>
            <w:tcBorders/>
            <w:shd w:fill="auto" w:val="clear"/>
          </w:tcPr>
          <w:p>
            <w:pPr>
              <w:pStyle w:val="Normal"/>
              <w:spacing w:lineRule="auto" w:line="276" w:before="0" w:after="0"/>
              <w:rPr>
                <w:rFonts w:ascii="Bookman Old Style" w:hAnsi="Bookman Old Style"/>
                <w:sz w:val="20"/>
                <w:szCs w:val="20"/>
                <w:lang w:eastAsia="en-US"/>
              </w:rPr>
            </w:pPr>
            <w:r>
              <w:rPr>
                <w:rFonts w:ascii="Bookman Old Style" w:hAnsi="Bookman Old Style"/>
                <w:sz w:val="20"/>
                <w:szCs w:val="20"/>
                <w:lang w:eastAsia="en-US"/>
              </w:rPr>
              <w:t>Imię i nazwisko osoby realizującej usługi</w:t>
            </w:r>
          </w:p>
        </w:tc>
        <w:tc>
          <w:tcPr>
            <w:tcW w:w="1324" w:type="dxa"/>
            <w:tcBorders/>
            <w:shd w:fill="auto" w:val="clear"/>
          </w:tcPr>
          <w:p>
            <w:pPr>
              <w:pStyle w:val="Normal"/>
              <w:spacing w:lineRule="auto" w:line="276" w:before="0" w:after="0"/>
              <w:rPr>
                <w:rFonts w:ascii="Bookman Old Style" w:hAnsi="Bookman Old Style"/>
                <w:sz w:val="20"/>
                <w:szCs w:val="20"/>
                <w:lang w:eastAsia="en-US"/>
              </w:rPr>
            </w:pPr>
            <w:r>
              <w:rPr>
                <w:rFonts w:ascii="Bookman Old Style" w:hAnsi="Bookman Old Style"/>
                <w:sz w:val="20"/>
                <w:szCs w:val="20"/>
                <w:lang w:eastAsia="en-US"/>
              </w:rPr>
              <w:t>Nr zlecenia</w:t>
            </w:r>
          </w:p>
        </w:tc>
        <w:tc>
          <w:tcPr>
            <w:tcW w:w="2310" w:type="dxa"/>
            <w:gridSpan w:val="2"/>
            <w:tcBorders/>
            <w:shd w:fill="auto" w:val="clear"/>
          </w:tcPr>
          <w:p>
            <w:pPr>
              <w:pStyle w:val="Normal"/>
              <w:spacing w:lineRule="auto" w:line="276" w:before="0" w:after="0"/>
              <w:rPr>
                <w:rFonts w:ascii="Bookman Old Style" w:hAnsi="Bookman Old Style"/>
                <w:sz w:val="20"/>
                <w:szCs w:val="20"/>
                <w:lang w:eastAsia="en-US"/>
              </w:rPr>
            </w:pPr>
            <w:r>
              <w:rPr>
                <w:rFonts w:ascii="Bookman Old Style" w:hAnsi="Bookman Old Style"/>
                <w:sz w:val="20"/>
                <w:szCs w:val="20"/>
                <w:lang w:eastAsia="en-US"/>
              </w:rPr>
              <w:t>Liczba godzin zrealizowanych usług</w:t>
            </w:r>
          </w:p>
        </w:tc>
      </w:tr>
      <w:tr>
        <w:trPr/>
        <w:tc>
          <w:tcPr>
            <w:tcW w:w="637" w:type="dxa"/>
            <w:tcBorders/>
            <w:shd w:fill="auto" w:val="clear"/>
          </w:tcPr>
          <w:p>
            <w:pPr>
              <w:pStyle w:val="Normal"/>
              <w:spacing w:lineRule="auto" w:line="276" w:before="0" w:after="0"/>
              <w:rPr>
                <w:rFonts w:ascii="Bookman Old Style" w:hAnsi="Bookman Old Style"/>
                <w:b/>
                <w:b/>
                <w:sz w:val="28"/>
                <w:szCs w:val="28"/>
                <w:lang w:eastAsia="en-US"/>
              </w:rPr>
            </w:pPr>
            <w:r>
              <w:rPr>
                <w:rFonts w:ascii="Bookman Old Style" w:hAnsi="Bookman Old Style"/>
                <w:b/>
                <w:sz w:val="28"/>
                <w:szCs w:val="28"/>
                <w:lang w:eastAsia="en-US"/>
              </w:rPr>
            </w:r>
          </w:p>
        </w:tc>
        <w:tc>
          <w:tcPr>
            <w:tcW w:w="2293" w:type="dxa"/>
            <w:tcBorders/>
            <w:shd w:fill="auto" w:val="clear"/>
          </w:tcPr>
          <w:p>
            <w:pPr>
              <w:pStyle w:val="Normal"/>
              <w:spacing w:lineRule="auto" w:line="276" w:before="0" w:after="0"/>
              <w:rPr>
                <w:rFonts w:ascii="Bookman Old Style" w:hAnsi="Bookman Old Style"/>
                <w:b/>
                <w:b/>
                <w:sz w:val="28"/>
                <w:szCs w:val="28"/>
                <w:lang w:eastAsia="en-US"/>
              </w:rPr>
            </w:pPr>
            <w:r>
              <w:rPr>
                <w:rFonts w:ascii="Bookman Old Style" w:hAnsi="Bookman Old Style"/>
                <w:b/>
                <w:sz w:val="28"/>
                <w:szCs w:val="28"/>
                <w:lang w:eastAsia="en-US"/>
              </w:rPr>
            </w:r>
          </w:p>
        </w:tc>
        <w:tc>
          <w:tcPr>
            <w:tcW w:w="1346" w:type="dxa"/>
            <w:tcBorders/>
            <w:shd w:fill="auto" w:val="clear"/>
          </w:tcPr>
          <w:p>
            <w:pPr>
              <w:pStyle w:val="Normal"/>
              <w:spacing w:lineRule="auto" w:line="276" w:before="0" w:after="0"/>
              <w:rPr>
                <w:rFonts w:ascii="Bookman Old Style" w:hAnsi="Bookman Old Style"/>
                <w:b/>
                <w:b/>
                <w:sz w:val="28"/>
                <w:szCs w:val="28"/>
                <w:lang w:eastAsia="en-US"/>
              </w:rPr>
            </w:pPr>
            <w:r>
              <w:rPr>
                <w:rFonts w:ascii="Bookman Old Style" w:hAnsi="Bookman Old Style"/>
                <w:b/>
                <w:sz w:val="28"/>
                <w:szCs w:val="28"/>
                <w:lang w:eastAsia="en-US"/>
              </w:rPr>
            </w:r>
          </w:p>
        </w:tc>
        <w:tc>
          <w:tcPr>
            <w:tcW w:w="1772" w:type="dxa"/>
            <w:tcBorders/>
            <w:shd w:fill="auto" w:val="clear"/>
          </w:tcPr>
          <w:p>
            <w:pPr>
              <w:pStyle w:val="Normal"/>
              <w:spacing w:lineRule="auto" w:line="276" w:before="0" w:after="0"/>
              <w:rPr>
                <w:rFonts w:ascii="Bookman Old Style" w:hAnsi="Bookman Old Style"/>
                <w:b/>
                <w:b/>
                <w:sz w:val="28"/>
                <w:szCs w:val="28"/>
                <w:lang w:eastAsia="en-US"/>
              </w:rPr>
            </w:pPr>
            <w:r>
              <w:rPr>
                <w:rFonts w:ascii="Bookman Old Style" w:hAnsi="Bookman Old Style"/>
                <w:b/>
                <w:sz w:val="28"/>
                <w:szCs w:val="28"/>
                <w:lang w:eastAsia="en-US"/>
              </w:rPr>
            </w:r>
          </w:p>
        </w:tc>
        <w:tc>
          <w:tcPr>
            <w:tcW w:w="1324" w:type="dxa"/>
            <w:tcBorders/>
            <w:shd w:fill="auto" w:val="clear"/>
          </w:tcPr>
          <w:p>
            <w:pPr>
              <w:pStyle w:val="Normal"/>
              <w:spacing w:lineRule="auto" w:line="276" w:before="0" w:after="0"/>
              <w:rPr>
                <w:rFonts w:ascii="Bookman Old Style" w:hAnsi="Bookman Old Style"/>
                <w:b/>
                <w:b/>
                <w:sz w:val="28"/>
                <w:szCs w:val="28"/>
                <w:lang w:eastAsia="en-US"/>
              </w:rPr>
            </w:pPr>
            <w:r>
              <w:rPr>
                <w:rFonts w:ascii="Bookman Old Style" w:hAnsi="Bookman Old Style"/>
                <w:b/>
                <w:sz w:val="28"/>
                <w:szCs w:val="28"/>
                <w:lang w:eastAsia="en-US"/>
              </w:rPr>
            </w:r>
          </w:p>
        </w:tc>
        <w:tc>
          <w:tcPr>
            <w:tcW w:w="2310" w:type="dxa"/>
            <w:gridSpan w:val="2"/>
            <w:tcBorders/>
            <w:shd w:fill="auto" w:val="clear"/>
          </w:tcPr>
          <w:p>
            <w:pPr>
              <w:pStyle w:val="Normal"/>
              <w:spacing w:lineRule="auto" w:line="276" w:before="0" w:after="0"/>
              <w:rPr>
                <w:rFonts w:ascii="Bookman Old Style" w:hAnsi="Bookman Old Style"/>
                <w:b/>
                <w:b/>
                <w:sz w:val="28"/>
                <w:szCs w:val="28"/>
                <w:lang w:eastAsia="en-US"/>
              </w:rPr>
            </w:pPr>
            <w:r>
              <w:rPr>
                <w:rFonts w:ascii="Bookman Old Style" w:hAnsi="Bookman Old Style"/>
                <w:b/>
                <w:sz w:val="28"/>
                <w:szCs w:val="28"/>
                <w:lang w:eastAsia="en-US"/>
              </w:rPr>
            </w:r>
          </w:p>
        </w:tc>
      </w:tr>
      <w:tr>
        <w:trPr/>
        <w:tc>
          <w:tcPr>
            <w:tcW w:w="637" w:type="dxa"/>
            <w:tcBorders/>
            <w:shd w:fill="auto" w:val="clear"/>
          </w:tcPr>
          <w:p>
            <w:pPr>
              <w:pStyle w:val="Normal"/>
              <w:spacing w:lineRule="auto" w:line="276" w:before="0" w:after="0"/>
              <w:rPr>
                <w:rFonts w:ascii="Bookman Old Style" w:hAnsi="Bookman Old Style"/>
                <w:b/>
                <w:b/>
                <w:sz w:val="28"/>
                <w:szCs w:val="28"/>
                <w:lang w:eastAsia="en-US"/>
              </w:rPr>
            </w:pPr>
            <w:r>
              <w:rPr>
                <w:rFonts w:ascii="Bookman Old Style" w:hAnsi="Bookman Old Style"/>
                <w:b/>
                <w:sz w:val="28"/>
                <w:szCs w:val="28"/>
                <w:lang w:eastAsia="en-US"/>
              </w:rPr>
            </w:r>
          </w:p>
        </w:tc>
        <w:tc>
          <w:tcPr>
            <w:tcW w:w="2293" w:type="dxa"/>
            <w:tcBorders/>
            <w:shd w:fill="auto" w:val="clear"/>
          </w:tcPr>
          <w:p>
            <w:pPr>
              <w:pStyle w:val="Normal"/>
              <w:spacing w:lineRule="auto" w:line="276" w:before="0" w:after="0"/>
              <w:rPr>
                <w:rFonts w:ascii="Bookman Old Style" w:hAnsi="Bookman Old Style"/>
                <w:b/>
                <w:b/>
                <w:sz w:val="28"/>
                <w:szCs w:val="28"/>
                <w:lang w:eastAsia="en-US"/>
              </w:rPr>
            </w:pPr>
            <w:r>
              <w:rPr>
                <w:rFonts w:ascii="Bookman Old Style" w:hAnsi="Bookman Old Style"/>
                <w:b/>
                <w:sz w:val="28"/>
                <w:szCs w:val="28"/>
                <w:lang w:eastAsia="en-US"/>
              </w:rPr>
            </w:r>
          </w:p>
        </w:tc>
        <w:tc>
          <w:tcPr>
            <w:tcW w:w="1346" w:type="dxa"/>
            <w:tcBorders/>
            <w:shd w:fill="auto" w:val="clear"/>
          </w:tcPr>
          <w:p>
            <w:pPr>
              <w:pStyle w:val="Normal"/>
              <w:spacing w:lineRule="auto" w:line="276" w:before="0" w:after="0"/>
              <w:rPr>
                <w:rFonts w:ascii="Bookman Old Style" w:hAnsi="Bookman Old Style"/>
                <w:b/>
                <w:b/>
                <w:sz w:val="28"/>
                <w:szCs w:val="28"/>
                <w:lang w:eastAsia="en-US"/>
              </w:rPr>
            </w:pPr>
            <w:r>
              <w:rPr>
                <w:rFonts w:ascii="Bookman Old Style" w:hAnsi="Bookman Old Style"/>
                <w:b/>
                <w:sz w:val="28"/>
                <w:szCs w:val="28"/>
                <w:lang w:eastAsia="en-US"/>
              </w:rPr>
            </w:r>
          </w:p>
        </w:tc>
        <w:tc>
          <w:tcPr>
            <w:tcW w:w="1772" w:type="dxa"/>
            <w:tcBorders/>
            <w:shd w:fill="auto" w:val="clear"/>
          </w:tcPr>
          <w:p>
            <w:pPr>
              <w:pStyle w:val="Normal"/>
              <w:spacing w:lineRule="auto" w:line="276" w:before="0" w:after="0"/>
              <w:rPr>
                <w:rFonts w:ascii="Bookman Old Style" w:hAnsi="Bookman Old Style"/>
                <w:b/>
                <w:b/>
                <w:sz w:val="28"/>
                <w:szCs w:val="28"/>
                <w:lang w:eastAsia="en-US"/>
              </w:rPr>
            </w:pPr>
            <w:r>
              <w:rPr>
                <w:rFonts w:ascii="Bookman Old Style" w:hAnsi="Bookman Old Style"/>
                <w:b/>
                <w:sz w:val="28"/>
                <w:szCs w:val="28"/>
                <w:lang w:eastAsia="en-US"/>
              </w:rPr>
            </w:r>
          </w:p>
        </w:tc>
        <w:tc>
          <w:tcPr>
            <w:tcW w:w="1324" w:type="dxa"/>
            <w:tcBorders/>
            <w:shd w:fill="auto" w:val="clear"/>
          </w:tcPr>
          <w:p>
            <w:pPr>
              <w:pStyle w:val="Normal"/>
              <w:spacing w:lineRule="auto" w:line="276" w:before="0" w:after="0"/>
              <w:rPr>
                <w:rFonts w:ascii="Bookman Old Style" w:hAnsi="Bookman Old Style"/>
                <w:b/>
                <w:b/>
                <w:sz w:val="28"/>
                <w:szCs w:val="28"/>
                <w:lang w:eastAsia="en-US"/>
              </w:rPr>
            </w:pPr>
            <w:r>
              <w:rPr>
                <w:rFonts w:ascii="Bookman Old Style" w:hAnsi="Bookman Old Style"/>
                <w:b/>
                <w:sz w:val="28"/>
                <w:szCs w:val="28"/>
                <w:lang w:eastAsia="en-US"/>
              </w:rPr>
            </w:r>
          </w:p>
        </w:tc>
        <w:tc>
          <w:tcPr>
            <w:tcW w:w="2310" w:type="dxa"/>
            <w:gridSpan w:val="2"/>
            <w:tcBorders/>
            <w:shd w:fill="auto" w:val="clear"/>
          </w:tcPr>
          <w:p>
            <w:pPr>
              <w:pStyle w:val="Normal"/>
              <w:spacing w:lineRule="auto" w:line="276" w:before="0" w:after="0"/>
              <w:rPr>
                <w:rFonts w:ascii="Bookman Old Style" w:hAnsi="Bookman Old Style"/>
                <w:b/>
                <w:b/>
                <w:sz w:val="28"/>
                <w:szCs w:val="28"/>
                <w:lang w:eastAsia="en-US"/>
              </w:rPr>
            </w:pPr>
            <w:r>
              <w:rPr>
                <w:rFonts w:ascii="Bookman Old Style" w:hAnsi="Bookman Old Style"/>
                <w:b/>
                <w:sz w:val="28"/>
                <w:szCs w:val="28"/>
                <w:lang w:eastAsia="en-US"/>
              </w:rPr>
            </w:r>
          </w:p>
        </w:tc>
      </w:tr>
      <w:tr>
        <w:trPr/>
        <w:tc>
          <w:tcPr>
            <w:tcW w:w="637" w:type="dxa"/>
            <w:tcBorders/>
            <w:shd w:fill="auto" w:val="clear"/>
          </w:tcPr>
          <w:p>
            <w:pPr>
              <w:pStyle w:val="Normal"/>
              <w:spacing w:lineRule="auto" w:line="276" w:before="0" w:after="0"/>
              <w:rPr>
                <w:rFonts w:ascii="Bookman Old Style" w:hAnsi="Bookman Old Style"/>
                <w:b/>
                <w:b/>
                <w:sz w:val="28"/>
                <w:szCs w:val="28"/>
                <w:lang w:eastAsia="en-US"/>
              </w:rPr>
            </w:pPr>
            <w:r>
              <w:rPr>
                <w:rFonts w:ascii="Bookman Old Style" w:hAnsi="Bookman Old Style"/>
                <w:b/>
                <w:sz w:val="28"/>
                <w:szCs w:val="28"/>
                <w:lang w:eastAsia="en-US"/>
              </w:rPr>
            </w:r>
          </w:p>
        </w:tc>
        <w:tc>
          <w:tcPr>
            <w:tcW w:w="2293" w:type="dxa"/>
            <w:tcBorders/>
            <w:shd w:fill="auto" w:val="clear"/>
          </w:tcPr>
          <w:p>
            <w:pPr>
              <w:pStyle w:val="Normal"/>
              <w:spacing w:lineRule="auto" w:line="276" w:before="0" w:after="0"/>
              <w:rPr>
                <w:rFonts w:ascii="Bookman Old Style" w:hAnsi="Bookman Old Style"/>
                <w:b/>
                <w:b/>
                <w:sz w:val="28"/>
                <w:szCs w:val="28"/>
                <w:lang w:eastAsia="en-US"/>
              </w:rPr>
            </w:pPr>
            <w:r>
              <w:rPr>
                <w:rFonts w:ascii="Bookman Old Style" w:hAnsi="Bookman Old Style"/>
                <w:b/>
                <w:sz w:val="28"/>
                <w:szCs w:val="28"/>
                <w:lang w:eastAsia="en-US"/>
              </w:rPr>
            </w:r>
          </w:p>
        </w:tc>
        <w:tc>
          <w:tcPr>
            <w:tcW w:w="1346" w:type="dxa"/>
            <w:tcBorders/>
            <w:shd w:fill="auto" w:val="clear"/>
          </w:tcPr>
          <w:p>
            <w:pPr>
              <w:pStyle w:val="Normal"/>
              <w:spacing w:lineRule="auto" w:line="276" w:before="0" w:after="0"/>
              <w:rPr>
                <w:rFonts w:ascii="Bookman Old Style" w:hAnsi="Bookman Old Style"/>
                <w:b/>
                <w:b/>
                <w:sz w:val="28"/>
                <w:szCs w:val="28"/>
                <w:lang w:eastAsia="en-US"/>
              </w:rPr>
            </w:pPr>
            <w:r>
              <w:rPr>
                <w:rFonts w:ascii="Bookman Old Style" w:hAnsi="Bookman Old Style"/>
                <w:b/>
                <w:sz w:val="28"/>
                <w:szCs w:val="28"/>
                <w:lang w:eastAsia="en-US"/>
              </w:rPr>
            </w:r>
          </w:p>
        </w:tc>
        <w:tc>
          <w:tcPr>
            <w:tcW w:w="1772" w:type="dxa"/>
            <w:tcBorders/>
            <w:shd w:fill="auto" w:val="clear"/>
          </w:tcPr>
          <w:p>
            <w:pPr>
              <w:pStyle w:val="Normal"/>
              <w:spacing w:lineRule="auto" w:line="276" w:before="0" w:after="0"/>
              <w:rPr>
                <w:rFonts w:ascii="Bookman Old Style" w:hAnsi="Bookman Old Style"/>
                <w:b/>
                <w:b/>
                <w:sz w:val="28"/>
                <w:szCs w:val="28"/>
                <w:lang w:eastAsia="en-US"/>
              </w:rPr>
            </w:pPr>
            <w:r>
              <w:rPr>
                <w:rFonts w:ascii="Bookman Old Style" w:hAnsi="Bookman Old Style"/>
                <w:b/>
                <w:sz w:val="28"/>
                <w:szCs w:val="28"/>
                <w:lang w:eastAsia="en-US"/>
              </w:rPr>
            </w:r>
          </w:p>
        </w:tc>
        <w:tc>
          <w:tcPr>
            <w:tcW w:w="1324" w:type="dxa"/>
            <w:tcBorders/>
            <w:shd w:fill="auto" w:val="clear"/>
          </w:tcPr>
          <w:p>
            <w:pPr>
              <w:pStyle w:val="Normal"/>
              <w:spacing w:lineRule="auto" w:line="276" w:before="0" w:after="0"/>
              <w:rPr>
                <w:rFonts w:ascii="Bookman Old Style" w:hAnsi="Bookman Old Style"/>
                <w:b/>
                <w:b/>
                <w:sz w:val="28"/>
                <w:szCs w:val="28"/>
                <w:lang w:eastAsia="en-US"/>
              </w:rPr>
            </w:pPr>
            <w:r>
              <w:rPr>
                <w:rFonts w:ascii="Bookman Old Style" w:hAnsi="Bookman Old Style"/>
                <w:b/>
                <w:sz w:val="28"/>
                <w:szCs w:val="28"/>
                <w:lang w:eastAsia="en-US"/>
              </w:rPr>
            </w:r>
          </w:p>
        </w:tc>
        <w:tc>
          <w:tcPr>
            <w:tcW w:w="2310" w:type="dxa"/>
            <w:gridSpan w:val="2"/>
            <w:tcBorders/>
            <w:shd w:fill="auto" w:val="clear"/>
          </w:tcPr>
          <w:p>
            <w:pPr>
              <w:pStyle w:val="Normal"/>
              <w:spacing w:lineRule="auto" w:line="276" w:before="0" w:after="0"/>
              <w:rPr>
                <w:rFonts w:ascii="Bookman Old Style" w:hAnsi="Bookman Old Style"/>
                <w:b/>
                <w:b/>
                <w:sz w:val="28"/>
                <w:szCs w:val="28"/>
                <w:lang w:eastAsia="en-US"/>
              </w:rPr>
            </w:pPr>
            <w:r>
              <w:rPr>
                <w:rFonts w:ascii="Bookman Old Style" w:hAnsi="Bookman Old Style"/>
                <w:b/>
                <w:sz w:val="28"/>
                <w:szCs w:val="28"/>
                <w:lang w:eastAsia="en-US"/>
              </w:rPr>
            </w:r>
          </w:p>
        </w:tc>
      </w:tr>
      <w:tr>
        <w:trPr/>
        <w:tc>
          <w:tcPr>
            <w:tcW w:w="637" w:type="dxa"/>
            <w:tcBorders/>
            <w:shd w:fill="auto" w:val="clear"/>
          </w:tcPr>
          <w:p>
            <w:pPr>
              <w:pStyle w:val="Normal"/>
              <w:spacing w:lineRule="auto" w:line="276" w:before="0" w:after="0"/>
              <w:rPr>
                <w:rFonts w:ascii="Bookman Old Style" w:hAnsi="Bookman Old Style"/>
                <w:b/>
                <w:b/>
                <w:sz w:val="28"/>
                <w:szCs w:val="28"/>
                <w:lang w:eastAsia="en-US"/>
              </w:rPr>
            </w:pPr>
            <w:r>
              <w:rPr>
                <w:rFonts w:ascii="Bookman Old Style" w:hAnsi="Bookman Old Style"/>
                <w:b/>
                <w:sz w:val="28"/>
                <w:szCs w:val="28"/>
                <w:lang w:eastAsia="en-US"/>
              </w:rPr>
            </w:r>
          </w:p>
        </w:tc>
        <w:tc>
          <w:tcPr>
            <w:tcW w:w="2293" w:type="dxa"/>
            <w:tcBorders/>
            <w:shd w:fill="auto" w:val="clear"/>
          </w:tcPr>
          <w:p>
            <w:pPr>
              <w:pStyle w:val="Normal"/>
              <w:spacing w:lineRule="auto" w:line="276" w:before="0" w:after="0"/>
              <w:rPr>
                <w:rFonts w:ascii="Bookman Old Style" w:hAnsi="Bookman Old Style"/>
                <w:b/>
                <w:b/>
                <w:sz w:val="28"/>
                <w:szCs w:val="28"/>
                <w:lang w:eastAsia="en-US"/>
              </w:rPr>
            </w:pPr>
            <w:r>
              <w:rPr>
                <w:rFonts w:ascii="Bookman Old Style" w:hAnsi="Bookman Old Style"/>
                <w:b/>
                <w:sz w:val="28"/>
                <w:szCs w:val="28"/>
                <w:lang w:eastAsia="en-US"/>
              </w:rPr>
            </w:r>
          </w:p>
        </w:tc>
        <w:tc>
          <w:tcPr>
            <w:tcW w:w="1346" w:type="dxa"/>
            <w:tcBorders/>
            <w:shd w:fill="auto" w:val="clear"/>
          </w:tcPr>
          <w:p>
            <w:pPr>
              <w:pStyle w:val="Normal"/>
              <w:spacing w:lineRule="auto" w:line="276" w:before="0" w:after="0"/>
              <w:rPr>
                <w:rFonts w:ascii="Bookman Old Style" w:hAnsi="Bookman Old Style"/>
                <w:b/>
                <w:b/>
                <w:sz w:val="28"/>
                <w:szCs w:val="28"/>
                <w:lang w:eastAsia="en-US"/>
              </w:rPr>
            </w:pPr>
            <w:r>
              <w:rPr>
                <w:rFonts w:ascii="Bookman Old Style" w:hAnsi="Bookman Old Style"/>
                <w:b/>
                <w:sz w:val="28"/>
                <w:szCs w:val="28"/>
                <w:lang w:eastAsia="en-US"/>
              </w:rPr>
            </w:r>
          </w:p>
        </w:tc>
        <w:tc>
          <w:tcPr>
            <w:tcW w:w="1772" w:type="dxa"/>
            <w:tcBorders/>
            <w:shd w:fill="auto" w:val="clear"/>
          </w:tcPr>
          <w:p>
            <w:pPr>
              <w:pStyle w:val="Normal"/>
              <w:spacing w:lineRule="auto" w:line="276" w:before="0" w:after="0"/>
              <w:rPr>
                <w:rFonts w:ascii="Bookman Old Style" w:hAnsi="Bookman Old Style"/>
                <w:b/>
                <w:b/>
                <w:sz w:val="28"/>
                <w:szCs w:val="28"/>
                <w:lang w:eastAsia="en-US"/>
              </w:rPr>
            </w:pPr>
            <w:r>
              <w:rPr>
                <w:rFonts w:ascii="Bookman Old Style" w:hAnsi="Bookman Old Style"/>
                <w:b/>
                <w:sz w:val="28"/>
                <w:szCs w:val="28"/>
                <w:lang w:eastAsia="en-US"/>
              </w:rPr>
            </w:r>
          </w:p>
        </w:tc>
        <w:tc>
          <w:tcPr>
            <w:tcW w:w="1324" w:type="dxa"/>
            <w:tcBorders/>
            <w:shd w:fill="auto" w:val="clear"/>
          </w:tcPr>
          <w:p>
            <w:pPr>
              <w:pStyle w:val="Normal"/>
              <w:spacing w:lineRule="auto" w:line="276" w:before="0" w:after="0"/>
              <w:rPr>
                <w:rFonts w:ascii="Bookman Old Style" w:hAnsi="Bookman Old Style"/>
                <w:b/>
                <w:b/>
                <w:sz w:val="28"/>
                <w:szCs w:val="28"/>
                <w:lang w:eastAsia="en-US"/>
              </w:rPr>
            </w:pPr>
            <w:r>
              <w:rPr>
                <w:rFonts w:ascii="Bookman Old Style" w:hAnsi="Bookman Old Style"/>
                <w:b/>
                <w:sz w:val="28"/>
                <w:szCs w:val="28"/>
                <w:lang w:eastAsia="en-US"/>
              </w:rPr>
            </w:r>
          </w:p>
        </w:tc>
        <w:tc>
          <w:tcPr>
            <w:tcW w:w="2310" w:type="dxa"/>
            <w:gridSpan w:val="2"/>
            <w:tcBorders/>
            <w:shd w:fill="auto" w:val="clear"/>
          </w:tcPr>
          <w:p>
            <w:pPr>
              <w:pStyle w:val="Normal"/>
              <w:spacing w:lineRule="auto" w:line="276" w:before="0" w:after="0"/>
              <w:rPr>
                <w:rFonts w:ascii="Bookman Old Style" w:hAnsi="Bookman Old Style"/>
                <w:b/>
                <w:b/>
                <w:sz w:val="28"/>
                <w:szCs w:val="28"/>
                <w:lang w:eastAsia="en-US"/>
              </w:rPr>
            </w:pPr>
            <w:r>
              <w:rPr>
                <w:rFonts w:ascii="Bookman Old Style" w:hAnsi="Bookman Old Style"/>
                <w:b/>
                <w:sz w:val="28"/>
                <w:szCs w:val="28"/>
                <w:lang w:eastAsia="en-US"/>
              </w:rPr>
            </w:r>
          </w:p>
        </w:tc>
      </w:tr>
      <w:tr>
        <w:trPr/>
        <w:tc>
          <w:tcPr>
            <w:tcW w:w="637" w:type="dxa"/>
            <w:tcBorders/>
            <w:shd w:fill="auto" w:val="clear"/>
          </w:tcPr>
          <w:p>
            <w:pPr>
              <w:pStyle w:val="Normal"/>
              <w:spacing w:lineRule="auto" w:line="276" w:before="0" w:after="0"/>
              <w:rPr>
                <w:rFonts w:ascii="Bookman Old Style" w:hAnsi="Bookman Old Style"/>
                <w:b/>
                <w:b/>
                <w:sz w:val="28"/>
                <w:szCs w:val="28"/>
                <w:lang w:eastAsia="en-US"/>
              </w:rPr>
            </w:pPr>
            <w:r>
              <w:rPr>
                <w:rFonts w:ascii="Bookman Old Style" w:hAnsi="Bookman Old Style"/>
                <w:b/>
                <w:sz w:val="28"/>
                <w:szCs w:val="28"/>
                <w:lang w:eastAsia="en-US"/>
              </w:rPr>
            </w:r>
          </w:p>
        </w:tc>
        <w:tc>
          <w:tcPr>
            <w:tcW w:w="2293" w:type="dxa"/>
            <w:tcBorders/>
            <w:shd w:fill="auto" w:val="clear"/>
          </w:tcPr>
          <w:p>
            <w:pPr>
              <w:pStyle w:val="Normal"/>
              <w:spacing w:lineRule="auto" w:line="276" w:before="0" w:after="0"/>
              <w:rPr>
                <w:rFonts w:ascii="Bookman Old Style" w:hAnsi="Bookman Old Style"/>
                <w:b/>
                <w:b/>
                <w:sz w:val="28"/>
                <w:szCs w:val="28"/>
                <w:lang w:eastAsia="en-US"/>
              </w:rPr>
            </w:pPr>
            <w:r>
              <w:rPr>
                <w:rFonts w:ascii="Bookman Old Style" w:hAnsi="Bookman Old Style"/>
                <w:b/>
                <w:sz w:val="28"/>
                <w:szCs w:val="28"/>
                <w:lang w:eastAsia="en-US"/>
              </w:rPr>
            </w:r>
          </w:p>
        </w:tc>
        <w:tc>
          <w:tcPr>
            <w:tcW w:w="1346" w:type="dxa"/>
            <w:tcBorders/>
            <w:shd w:fill="auto" w:val="clear"/>
          </w:tcPr>
          <w:p>
            <w:pPr>
              <w:pStyle w:val="Normal"/>
              <w:spacing w:lineRule="auto" w:line="276" w:before="0" w:after="0"/>
              <w:rPr>
                <w:rFonts w:ascii="Bookman Old Style" w:hAnsi="Bookman Old Style"/>
                <w:b/>
                <w:b/>
                <w:sz w:val="28"/>
                <w:szCs w:val="28"/>
                <w:lang w:eastAsia="en-US"/>
              </w:rPr>
            </w:pPr>
            <w:r>
              <w:rPr>
                <w:rFonts w:ascii="Bookman Old Style" w:hAnsi="Bookman Old Style"/>
                <w:b/>
                <w:sz w:val="28"/>
                <w:szCs w:val="28"/>
                <w:lang w:eastAsia="en-US"/>
              </w:rPr>
            </w:r>
          </w:p>
        </w:tc>
        <w:tc>
          <w:tcPr>
            <w:tcW w:w="1772" w:type="dxa"/>
            <w:tcBorders/>
            <w:shd w:fill="auto" w:val="clear"/>
          </w:tcPr>
          <w:p>
            <w:pPr>
              <w:pStyle w:val="Normal"/>
              <w:spacing w:lineRule="auto" w:line="276" w:before="0" w:after="0"/>
              <w:rPr>
                <w:rFonts w:ascii="Bookman Old Style" w:hAnsi="Bookman Old Style"/>
                <w:b/>
                <w:b/>
                <w:sz w:val="28"/>
                <w:szCs w:val="28"/>
                <w:lang w:eastAsia="en-US"/>
              </w:rPr>
            </w:pPr>
            <w:r>
              <w:rPr>
                <w:rFonts w:ascii="Bookman Old Style" w:hAnsi="Bookman Old Style"/>
                <w:b/>
                <w:sz w:val="28"/>
                <w:szCs w:val="28"/>
                <w:lang w:eastAsia="en-US"/>
              </w:rPr>
            </w:r>
          </w:p>
        </w:tc>
        <w:tc>
          <w:tcPr>
            <w:tcW w:w="1324" w:type="dxa"/>
            <w:tcBorders/>
            <w:shd w:fill="auto" w:val="clear"/>
          </w:tcPr>
          <w:p>
            <w:pPr>
              <w:pStyle w:val="Normal"/>
              <w:spacing w:lineRule="auto" w:line="276" w:before="0" w:after="0"/>
              <w:rPr>
                <w:rFonts w:ascii="Bookman Old Style" w:hAnsi="Bookman Old Style"/>
                <w:b/>
                <w:b/>
                <w:sz w:val="28"/>
                <w:szCs w:val="28"/>
                <w:lang w:eastAsia="en-US"/>
              </w:rPr>
            </w:pPr>
            <w:r>
              <w:rPr>
                <w:rFonts w:ascii="Bookman Old Style" w:hAnsi="Bookman Old Style"/>
                <w:b/>
                <w:sz w:val="28"/>
                <w:szCs w:val="28"/>
                <w:lang w:eastAsia="en-US"/>
              </w:rPr>
            </w:r>
          </w:p>
        </w:tc>
        <w:tc>
          <w:tcPr>
            <w:tcW w:w="2310" w:type="dxa"/>
            <w:gridSpan w:val="2"/>
            <w:tcBorders/>
            <w:shd w:fill="auto" w:val="clear"/>
          </w:tcPr>
          <w:p>
            <w:pPr>
              <w:pStyle w:val="Normal"/>
              <w:spacing w:lineRule="auto" w:line="276" w:before="0" w:after="0"/>
              <w:rPr>
                <w:rFonts w:ascii="Bookman Old Style" w:hAnsi="Bookman Old Style"/>
                <w:b/>
                <w:b/>
                <w:sz w:val="28"/>
                <w:szCs w:val="28"/>
                <w:lang w:eastAsia="en-US"/>
              </w:rPr>
            </w:pPr>
            <w:r>
              <w:rPr>
                <w:rFonts w:ascii="Bookman Old Style" w:hAnsi="Bookman Old Style"/>
                <w:b/>
                <w:sz w:val="28"/>
                <w:szCs w:val="28"/>
                <w:lang w:eastAsia="en-US"/>
              </w:rPr>
            </w:r>
          </w:p>
        </w:tc>
      </w:tr>
      <w:tr>
        <w:trPr/>
        <w:tc>
          <w:tcPr>
            <w:tcW w:w="637" w:type="dxa"/>
            <w:tcBorders/>
            <w:shd w:fill="auto" w:val="clear"/>
          </w:tcPr>
          <w:p>
            <w:pPr>
              <w:pStyle w:val="Normal"/>
              <w:spacing w:lineRule="auto" w:line="276" w:before="0" w:after="0"/>
              <w:rPr>
                <w:rFonts w:ascii="Bookman Old Style" w:hAnsi="Bookman Old Style"/>
                <w:b/>
                <w:b/>
                <w:sz w:val="28"/>
                <w:szCs w:val="28"/>
                <w:lang w:eastAsia="en-US"/>
              </w:rPr>
            </w:pPr>
            <w:r>
              <w:rPr>
                <w:rFonts w:ascii="Bookman Old Style" w:hAnsi="Bookman Old Style"/>
                <w:b/>
                <w:sz w:val="28"/>
                <w:szCs w:val="28"/>
                <w:lang w:eastAsia="en-US"/>
              </w:rPr>
            </w:r>
          </w:p>
        </w:tc>
        <w:tc>
          <w:tcPr>
            <w:tcW w:w="2293" w:type="dxa"/>
            <w:tcBorders/>
            <w:shd w:fill="auto" w:val="clear"/>
          </w:tcPr>
          <w:p>
            <w:pPr>
              <w:pStyle w:val="Normal"/>
              <w:spacing w:lineRule="auto" w:line="276" w:before="0" w:after="0"/>
              <w:rPr>
                <w:rFonts w:ascii="Bookman Old Style" w:hAnsi="Bookman Old Style"/>
                <w:b/>
                <w:b/>
                <w:sz w:val="28"/>
                <w:szCs w:val="28"/>
                <w:lang w:eastAsia="en-US"/>
              </w:rPr>
            </w:pPr>
            <w:r>
              <w:rPr>
                <w:rFonts w:ascii="Bookman Old Style" w:hAnsi="Bookman Old Style"/>
                <w:b/>
                <w:sz w:val="28"/>
                <w:szCs w:val="28"/>
                <w:lang w:eastAsia="en-US"/>
              </w:rPr>
            </w:r>
          </w:p>
        </w:tc>
        <w:tc>
          <w:tcPr>
            <w:tcW w:w="1346" w:type="dxa"/>
            <w:tcBorders/>
            <w:shd w:fill="auto" w:val="clear"/>
          </w:tcPr>
          <w:p>
            <w:pPr>
              <w:pStyle w:val="Normal"/>
              <w:spacing w:lineRule="auto" w:line="276" w:before="0" w:after="0"/>
              <w:rPr>
                <w:rFonts w:ascii="Bookman Old Style" w:hAnsi="Bookman Old Style"/>
                <w:b/>
                <w:b/>
                <w:sz w:val="28"/>
                <w:szCs w:val="28"/>
                <w:lang w:eastAsia="en-US"/>
              </w:rPr>
            </w:pPr>
            <w:r>
              <w:rPr>
                <w:rFonts w:ascii="Bookman Old Style" w:hAnsi="Bookman Old Style"/>
                <w:b/>
                <w:sz w:val="28"/>
                <w:szCs w:val="28"/>
                <w:lang w:eastAsia="en-US"/>
              </w:rPr>
            </w:r>
          </w:p>
        </w:tc>
        <w:tc>
          <w:tcPr>
            <w:tcW w:w="1772" w:type="dxa"/>
            <w:tcBorders/>
            <w:shd w:fill="auto" w:val="clear"/>
          </w:tcPr>
          <w:p>
            <w:pPr>
              <w:pStyle w:val="Normal"/>
              <w:spacing w:lineRule="auto" w:line="276" w:before="0" w:after="0"/>
              <w:rPr>
                <w:rFonts w:ascii="Bookman Old Style" w:hAnsi="Bookman Old Style"/>
                <w:b/>
                <w:b/>
                <w:sz w:val="28"/>
                <w:szCs w:val="28"/>
                <w:lang w:eastAsia="en-US"/>
              </w:rPr>
            </w:pPr>
            <w:r>
              <w:rPr>
                <w:rFonts w:ascii="Bookman Old Style" w:hAnsi="Bookman Old Style"/>
                <w:b/>
                <w:sz w:val="28"/>
                <w:szCs w:val="28"/>
                <w:lang w:eastAsia="en-US"/>
              </w:rPr>
            </w:r>
          </w:p>
        </w:tc>
        <w:tc>
          <w:tcPr>
            <w:tcW w:w="1324" w:type="dxa"/>
            <w:tcBorders/>
            <w:shd w:fill="auto" w:val="clear"/>
          </w:tcPr>
          <w:p>
            <w:pPr>
              <w:pStyle w:val="Normal"/>
              <w:spacing w:lineRule="auto" w:line="276" w:before="0" w:after="0"/>
              <w:rPr>
                <w:rFonts w:ascii="Bookman Old Style" w:hAnsi="Bookman Old Style"/>
                <w:b/>
                <w:b/>
                <w:sz w:val="28"/>
                <w:szCs w:val="28"/>
                <w:lang w:eastAsia="en-US"/>
              </w:rPr>
            </w:pPr>
            <w:r>
              <w:rPr>
                <w:rFonts w:ascii="Bookman Old Style" w:hAnsi="Bookman Old Style"/>
                <w:b/>
                <w:sz w:val="28"/>
                <w:szCs w:val="28"/>
                <w:lang w:eastAsia="en-US"/>
              </w:rPr>
            </w:r>
          </w:p>
        </w:tc>
        <w:tc>
          <w:tcPr>
            <w:tcW w:w="2310" w:type="dxa"/>
            <w:gridSpan w:val="2"/>
            <w:tcBorders/>
            <w:shd w:fill="auto" w:val="clear"/>
          </w:tcPr>
          <w:p>
            <w:pPr>
              <w:pStyle w:val="Normal"/>
              <w:spacing w:lineRule="auto" w:line="276" w:before="0" w:after="0"/>
              <w:rPr>
                <w:rFonts w:ascii="Bookman Old Style" w:hAnsi="Bookman Old Style"/>
                <w:b/>
                <w:b/>
                <w:sz w:val="28"/>
                <w:szCs w:val="28"/>
                <w:lang w:eastAsia="en-US"/>
              </w:rPr>
            </w:pPr>
            <w:r>
              <w:rPr>
                <w:rFonts w:ascii="Bookman Old Style" w:hAnsi="Bookman Old Style"/>
                <w:b/>
                <w:sz w:val="28"/>
                <w:szCs w:val="28"/>
                <w:lang w:eastAsia="en-US"/>
              </w:rPr>
            </w:r>
          </w:p>
        </w:tc>
      </w:tr>
      <w:tr>
        <w:trPr/>
        <w:tc>
          <w:tcPr>
            <w:tcW w:w="637" w:type="dxa"/>
            <w:tcBorders/>
            <w:shd w:fill="auto" w:val="clear"/>
          </w:tcPr>
          <w:p>
            <w:pPr>
              <w:pStyle w:val="Normal"/>
              <w:spacing w:lineRule="auto" w:line="276" w:before="0" w:after="0"/>
              <w:rPr>
                <w:rFonts w:ascii="Bookman Old Style" w:hAnsi="Bookman Old Style"/>
                <w:b/>
                <w:b/>
                <w:sz w:val="28"/>
                <w:szCs w:val="28"/>
                <w:lang w:eastAsia="en-US"/>
              </w:rPr>
            </w:pPr>
            <w:r>
              <w:rPr>
                <w:rFonts w:ascii="Bookman Old Style" w:hAnsi="Bookman Old Style"/>
                <w:b/>
                <w:sz w:val="28"/>
                <w:szCs w:val="28"/>
                <w:lang w:eastAsia="en-US"/>
              </w:rPr>
            </w:r>
          </w:p>
        </w:tc>
        <w:tc>
          <w:tcPr>
            <w:tcW w:w="2293" w:type="dxa"/>
            <w:tcBorders/>
            <w:shd w:fill="auto" w:val="clear"/>
          </w:tcPr>
          <w:p>
            <w:pPr>
              <w:pStyle w:val="Normal"/>
              <w:spacing w:lineRule="auto" w:line="276" w:before="0" w:after="0"/>
              <w:rPr>
                <w:rFonts w:ascii="Bookman Old Style" w:hAnsi="Bookman Old Style"/>
                <w:b/>
                <w:b/>
                <w:sz w:val="28"/>
                <w:szCs w:val="28"/>
                <w:lang w:eastAsia="en-US"/>
              </w:rPr>
            </w:pPr>
            <w:r>
              <w:rPr>
                <w:rFonts w:ascii="Bookman Old Style" w:hAnsi="Bookman Old Style"/>
                <w:b/>
                <w:sz w:val="28"/>
                <w:szCs w:val="28"/>
                <w:lang w:eastAsia="en-US"/>
              </w:rPr>
            </w:r>
          </w:p>
        </w:tc>
        <w:tc>
          <w:tcPr>
            <w:tcW w:w="1346" w:type="dxa"/>
            <w:tcBorders/>
            <w:shd w:fill="auto" w:val="clear"/>
          </w:tcPr>
          <w:p>
            <w:pPr>
              <w:pStyle w:val="Normal"/>
              <w:spacing w:lineRule="auto" w:line="276" w:before="0" w:after="0"/>
              <w:rPr>
                <w:rFonts w:ascii="Bookman Old Style" w:hAnsi="Bookman Old Style"/>
                <w:b/>
                <w:b/>
                <w:sz w:val="28"/>
                <w:szCs w:val="28"/>
                <w:lang w:eastAsia="en-US"/>
              </w:rPr>
            </w:pPr>
            <w:r>
              <w:rPr>
                <w:rFonts w:ascii="Bookman Old Style" w:hAnsi="Bookman Old Style"/>
                <w:b/>
                <w:sz w:val="28"/>
                <w:szCs w:val="28"/>
                <w:lang w:eastAsia="en-US"/>
              </w:rPr>
            </w:r>
          </w:p>
        </w:tc>
        <w:tc>
          <w:tcPr>
            <w:tcW w:w="1772" w:type="dxa"/>
            <w:tcBorders/>
            <w:shd w:fill="auto" w:val="clear"/>
          </w:tcPr>
          <w:p>
            <w:pPr>
              <w:pStyle w:val="Normal"/>
              <w:spacing w:lineRule="auto" w:line="276" w:before="0" w:after="0"/>
              <w:rPr>
                <w:rFonts w:ascii="Bookman Old Style" w:hAnsi="Bookman Old Style"/>
                <w:b/>
                <w:b/>
                <w:sz w:val="28"/>
                <w:szCs w:val="28"/>
                <w:lang w:eastAsia="en-US"/>
              </w:rPr>
            </w:pPr>
            <w:r>
              <w:rPr>
                <w:rFonts w:ascii="Bookman Old Style" w:hAnsi="Bookman Old Style"/>
                <w:b/>
                <w:sz w:val="28"/>
                <w:szCs w:val="28"/>
                <w:lang w:eastAsia="en-US"/>
              </w:rPr>
            </w:r>
          </w:p>
        </w:tc>
        <w:tc>
          <w:tcPr>
            <w:tcW w:w="1324" w:type="dxa"/>
            <w:tcBorders/>
            <w:shd w:fill="auto" w:val="clear"/>
          </w:tcPr>
          <w:p>
            <w:pPr>
              <w:pStyle w:val="Normal"/>
              <w:spacing w:lineRule="auto" w:line="276" w:before="0" w:after="0"/>
              <w:rPr>
                <w:rFonts w:ascii="Bookman Old Style" w:hAnsi="Bookman Old Style"/>
                <w:b/>
                <w:b/>
                <w:sz w:val="28"/>
                <w:szCs w:val="28"/>
                <w:lang w:eastAsia="en-US"/>
              </w:rPr>
            </w:pPr>
            <w:r>
              <w:rPr>
                <w:rFonts w:ascii="Bookman Old Style" w:hAnsi="Bookman Old Style"/>
                <w:b/>
                <w:sz w:val="28"/>
                <w:szCs w:val="28"/>
                <w:lang w:eastAsia="en-US"/>
              </w:rPr>
            </w:r>
          </w:p>
        </w:tc>
        <w:tc>
          <w:tcPr>
            <w:tcW w:w="2310" w:type="dxa"/>
            <w:gridSpan w:val="2"/>
            <w:tcBorders/>
            <w:shd w:fill="auto" w:val="clear"/>
          </w:tcPr>
          <w:p>
            <w:pPr>
              <w:pStyle w:val="Normal"/>
              <w:spacing w:lineRule="auto" w:line="276" w:before="0" w:after="0"/>
              <w:rPr>
                <w:rFonts w:ascii="Bookman Old Style" w:hAnsi="Bookman Old Style"/>
                <w:b/>
                <w:b/>
                <w:sz w:val="28"/>
                <w:szCs w:val="28"/>
                <w:lang w:eastAsia="en-US"/>
              </w:rPr>
            </w:pPr>
            <w:r>
              <w:rPr>
                <w:rFonts w:ascii="Bookman Old Style" w:hAnsi="Bookman Old Style"/>
                <w:b/>
                <w:sz w:val="28"/>
                <w:szCs w:val="28"/>
                <w:lang w:eastAsia="en-US"/>
              </w:rPr>
            </w:r>
          </w:p>
        </w:tc>
      </w:tr>
      <w:tr>
        <w:trPr/>
        <w:tc>
          <w:tcPr>
            <w:tcW w:w="637" w:type="dxa"/>
            <w:tcBorders/>
            <w:shd w:fill="auto" w:val="clear"/>
          </w:tcPr>
          <w:p>
            <w:pPr>
              <w:pStyle w:val="Normal"/>
              <w:spacing w:lineRule="auto" w:line="276" w:before="0" w:after="0"/>
              <w:rPr>
                <w:rFonts w:ascii="Bookman Old Style" w:hAnsi="Bookman Old Style"/>
                <w:b/>
                <w:b/>
                <w:sz w:val="28"/>
                <w:szCs w:val="28"/>
                <w:lang w:eastAsia="en-US"/>
              </w:rPr>
            </w:pPr>
            <w:r>
              <w:rPr>
                <w:rFonts w:ascii="Bookman Old Style" w:hAnsi="Bookman Old Style"/>
                <w:b/>
                <w:sz w:val="28"/>
                <w:szCs w:val="28"/>
                <w:lang w:eastAsia="en-US"/>
              </w:rPr>
            </w:r>
          </w:p>
        </w:tc>
        <w:tc>
          <w:tcPr>
            <w:tcW w:w="2293" w:type="dxa"/>
            <w:tcBorders/>
            <w:shd w:fill="auto" w:val="clear"/>
          </w:tcPr>
          <w:p>
            <w:pPr>
              <w:pStyle w:val="Normal"/>
              <w:spacing w:lineRule="auto" w:line="276" w:before="0" w:after="0"/>
              <w:rPr>
                <w:rFonts w:ascii="Bookman Old Style" w:hAnsi="Bookman Old Style"/>
                <w:b/>
                <w:b/>
                <w:sz w:val="28"/>
                <w:szCs w:val="28"/>
                <w:lang w:eastAsia="en-US"/>
              </w:rPr>
            </w:pPr>
            <w:r>
              <w:rPr>
                <w:rFonts w:ascii="Bookman Old Style" w:hAnsi="Bookman Old Style"/>
                <w:b/>
                <w:sz w:val="28"/>
                <w:szCs w:val="28"/>
                <w:lang w:eastAsia="en-US"/>
              </w:rPr>
            </w:r>
          </w:p>
        </w:tc>
        <w:tc>
          <w:tcPr>
            <w:tcW w:w="1346" w:type="dxa"/>
            <w:tcBorders/>
            <w:shd w:fill="auto" w:val="clear"/>
          </w:tcPr>
          <w:p>
            <w:pPr>
              <w:pStyle w:val="Normal"/>
              <w:spacing w:lineRule="auto" w:line="276" w:before="0" w:after="0"/>
              <w:rPr>
                <w:rFonts w:ascii="Bookman Old Style" w:hAnsi="Bookman Old Style"/>
                <w:b/>
                <w:b/>
                <w:sz w:val="28"/>
                <w:szCs w:val="28"/>
                <w:lang w:eastAsia="en-US"/>
              </w:rPr>
            </w:pPr>
            <w:r>
              <w:rPr>
                <w:rFonts w:ascii="Bookman Old Style" w:hAnsi="Bookman Old Style"/>
                <w:b/>
                <w:sz w:val="28"/>
                <w:szCs w:val="28"/>
                <w:lang w:eastAsia="en-US"/>
              </w:rPr>
            </w:r>
          </w:p>
        </w:tc>
        <w:tc>
          <w:tcPr>
            <w:tcW w:w="1772" w:type="dxa"/>
            <w:tcBorders/>
            <w:shd w:fill="auto" w:val="clear"/>
          </w:tcPr>
          <w:p>
            <w:pPr>
              <w:pStyle w:val="Normal"/>
              <w:spacing w:lineRule="auto" w:line="276" w:before="0" w:after="0"/>
              <w:rPr>
                <w:rFonts w:ascii="Bookman Old Style" w:hAnsi="Bookman Old Style"/>
                <w:b/>
                <w:b/>
                <w:sz w:val="28"/>
                <w:szCs w:val="28"/>
                <w:lang w:eastAsia="en-US"/>
              </w:rPr>
            </w:pPr>
            <w:r>
              <w:rPr>
                <w:rFonts w:ascii="Bookman Old Style" w:hAnsi="Bookman Old Style"/>
                <w:b/>
                <w:sz w:val="28"/>
                <w:szCs w:val="28"/>
                <w:lang w:eastAsia="en-US"/>
              </w:rPr>
            </w:r>
          </w:p>
        </w:tc>
        <w:tc>
          <w:tcPr>
            <w:tcW w:w="1324" w:type="dxa"/>
            <w:tcBorders/>
            <w:shd w:fill="auto" w:val="clear"/>
          </w:tcPr>
          <w:p>
            <w:pPr>
              <w:pStyle w:val="Normal"/>
              <w:spacing w:lineRule="auto" w:line="276" w:before="0" w:after="0"/>
              <w:rPr>
                <w:rFonts w:ascii="Bookman Old Style" w:hAnsi="Bookman Old Style"/>
                <w:b/>
                <w:b/>
                <w:sz w:val="28"/>
                <w:szCs w:val="28"/>
                <w:lang w:eastAsia="en-US"/>
              </w:rPr>
            </w:pPr>
            <w:r>
              <w:rPr>
                <w:rFonts w:ascii="Bookman Old Style" w:hAnsi="Bookman Old Style"/>
                <w:b/>
                <w:sz w:val="28"/>
                <w:szCs w:val="28"/>
                <w:lang w:eastAsia="en-US"/>
              </w:rPr>
            </w:r>
          </w:p>
        </w:tc>
        <w:tc>
          <w:tcPr>
            <w:tcW w:w="2310" w:type="dxa"/>
            <w:gridSpan w:val="2"/>
            <w:tcBorders/>
            <w:shd w:fill="auto" w:val="clear"/>
          </w:tcPr>
          <w:p>
            <w:pPr>
              <w:pStyle w:val="Normal"/>
              <w:spacing w:lineRule="auto" w:line="276" w:before="0" w:after="0"/>
              <w:rPr>
                <w:rFonts w:ascii="Bookman Old Style" w:hAnsi="Bookman Old Style"/>
                <w:b/>
                <w:b/>
                <w:sz w:val="28"/>
                <w:szCs w:val="28"/>
                <w:lang w:eastAsia="en-US"/>
              </w:rPr>
            </w:pPr>
            <w:r>
              <w:rPr>
                <w:rFonts w:ascii="Bookman Old Style" w:hAnsi="Bookman Old Style"/>
                <w:b/>
                <w:sz w:val="28"/>
                <w:szCs w:val="28"/>
                <w:lang w:eastAsia="en-US"/>
              </w:rPr>
            </w:r>
          </w:p>
        </w:tc>
      </w:tr>
      <w:tr>
        <w:trPr/>
        <w:tc>
          <w:tcPr>
            <w:tcW w:w="637" w:type="dxa"/>
            <w:tcBorders/>
            <w:shd w:fill="auto" w:val="clear"/>
          </w:tcPr>
          <w:p>
            <w:pPr>
              <w:pStyle w:val="Normal"/>
              <w:spacing w:lineRule="auto" w:line="276" w:before="0" w:after="0"/>
              <w:rPr>
                <w:rFonts w:ascii="Bookman Old Style" w:hAnsi="Bookman Old Style"/>
                <w:b/>
                <w:b/>
                <w:sz w:val="28"/>
                <w:szCs w:val="28"/>
                <w:lang w:eastAsia="en-US"/>
              </w:rPr>
            </w:pPr>
            <w:r>
              <w:rPr>
                <w:rFonts w:ascii="Bookman Old Style" w:hAnsi="Bookman Old Style"/>
                <w:b/>
                <w:sz w:val="28"/>
                <w:szCs w:val="28"/>
                <w:lang w:eastAsia="en-US"/>
              </w:rPr>
            </w:r>
          </w:p>
        </w:tc>
        <w:tc>
          <w:tcPr>
            <w:tcW w:w="2293" w:type="dxa"/>
            <w:tcBorders/>
            <w:shd w:fill="auto" w:val="clear"/>
          </w:tcPr>
          <w:p>
            <w:pPr>
              <w:pStyle w:val="Normal"/>
              <w:spacing w:lineRule="auto" w:line="276" w:before="0" w:after="0"/>
              <w:rPr>
                <w:rFonts w:ascii="Bookman Old Style" w:hAnsi="Bookman Old Style"/>
                <w:b/>
                <w:b/>
                <w:sz w:val="28"/>
                <w:szCs w:val="28"/>
                <w:lang w:eastAsia="en-US"/>
              </w:rPr>
            </w:pPr>
            <w:r>
              <w:rPr>
                <w:rFonts w:ascii="Bookman Old Style" w:hAnsi="Bookman Old Style"/>
                <w:b/>
                <w:sz w:val="28"/>
                <w:szCs w:val="28"/>
                <w:lang w:eastAsia="en-US"/>
              </w:rPr>
            </w:r>
          </w:p>
        </w:tc>
        <w:tc>
          <w:tcPr>
            <w:tcW w:w="1346" w:type="dxa"/>
            <w:tcBorders/>
            <w:shd w:fill="auto" w:val="clear"/>
          </w:tcPr>
          <w:p>
            <w:pPr>
              <w:pStyle w:val="Normal"/>
              <w:spacing w:lineRule="auto" w:line="276" w:before="0" w:after="0"/>
              <w:rPr>
                <w:rFonts w:ascii="Bookman Old Style" w:hAnsi="Bookman Old Style"/>
                <w:b/>
                <w:b/>
                <w:sz w:val="28"/>
                <w:szCs w:val="28"/>
                <w:lang w:eastAsia="en-US"/>
              </w:rPr>
            </w:pPr>
            <w:r>
              <w:rPr>
                <w:rFonts w:ascii="Bookman Old Style" w:hAnsi="Bookman Old Style"/>
                <w:b/>
                <w:sz w:val="28"/>
                <w:szCs w:val="28"/>
                <w:lang w:eastAsia="en-US"/>
              </w:rPr>
            </w:r>
          </w:p>
        </w:tc>
        <w:tc>
          <w:tcPr>
            <w:tcW w:w="1772" w:type="dxa"/>
            <w:tcBorders/>
            <w:shd w:fill="auto" w:val="clear"/>
          </w:tcPr>
          <w:p>
            <w:pPr>
              <w:pStyle w:val="Normal"/>
              <w:spacing w:lineRule="auto" w:line="276" w:before="0" w:after="0"/>
              <w:rPr>
                <w:rFonts w:ascii="Bookman Old Style" w:hAnsi="Bookman Old Style"/>
                <w:b/>
                <w:b/>
                <w:sz w:val="28"/>
                <w:szCs w:val="28"/>
                <w:lang w:eastAsia="en-US"/>
              </w:rPr>
            </w:pPr>
            <w:r>
              <w:rPr>
                <w:rFonts w:ascii="Bookman Old Style" w:hAnsi="Bookman Old Style"/>
                <w:b/>
                <w:sz w:val="28"/>
                <w:szCs w:val="28"/>
                <w:lang w:eastAsia="en-US"/>
              </w:rPr>
            </w:r>
          </w:p>
        </w:tc>
        <w:tc>
          <w:tcPr>
            <w:tcW w:w="1324" w:type="dxa"/>
            <w:tcBorders/>
            <w:shd w:fill="auto" w:val="clear"/>
          </w:tcPr>
          <w:p>
            <w:pPr>
              <w:pStyle w:val="Normal"/>
              <w:spacing w:lineRule="auto" w:line="276" w:before="0" w:after="0"/>
              <w:rPr>
                <w:rFonts w:ascii="Bookman Old Style" w:hAnsi="Bookman Old Style"/>
                <w:b/>
                <w:b/>
                <w:sz w:val="28"/>
                <w:szCs w:val="28"/>
                <w:lang w:eastAsia="en-US"/>
              </w:rPr>
            </w:pPr>
            <w:r>
              <w:rPr>
                <w:rFonts w:ascii="Bookman Old Style" w:hAnsi="Bookman Old Style"/>
                <w:b/>
                <w:sz w:val="28"/>
                <w:szCs w:val="28"/>
                <w:lang w:eastAsia="en-US"/>
              </w:rPr>
            </w:r>
          </w:p>
        </w:tc>
        <w:tc>
          <w:tcPr>
            <w:tcW w:w="2310" w:type="dxa"/>
            <w:gridSpan w:val="2"/>
            <w:tcBorders/>
            <w:shd w:fill="auto" w:val="clear"/>
          </w:tcPr>
          <w:p>
            <w:pPr>
              <w:pStyle w:val="Normal"/>
              <w:spacing w:lineRule="auto" w:line="276" w:before="0" w:after="0"/>
              <w:rPr>
                <w:rFonts w:ascii="Bookman Old Style" w:hAnsi="Bookman Old Style"/>
                <w:b/>
                <w:b/>
                <w:sz w:val="28"/>
                <w:szCs w:val="28"/>
                <w:lang w:eastAsia="en-US"/>
              </w:rPr>
            </w:pPr>
            <w:r>
              <w:rPr>
                <w:rFonts w:ascii="Bookman Old Style" w:hAnsi="Bookman Old Style"/>
                <w:b/>
                <w:sz w:val="28"/>
                <w:szCs w:val="28"/>
                <w:lang w:eastAsia="en-US"/>
              </w:rPr>
            </w:r>
          </w:p>
        </w:tc>
      </w:tr>
      <w:tr>
        <w:trPr/>
        <w:tc>
          <w:tcPr>
            <w:tcW w:w="637" w:type="dxa"/>
            <w:tcBorders/>
            <w:shd w:fill="auto" w:val="clear"/>
          </w:tcPr>
          <w:p>
            <w:pPr>
              <w:pStyle w:val="Normal"/>
              <w:spacing w:lineRule="auto" w:line="276" w:before="0" w:after="0"/>
              <w:rPr>
                <w:rFonts w:ascii="Bookman Old Style" w:hAnsi="Bookman Old Style"/>
                <w:b/>
                <w:b/>
                <w:sz w:val="28"/>
                <w:szCs w:val="28"/>
                <w:lang w:eastAsia="en-US"/>
              </w:rPr>
            </w:pPr>
            <w:r>
              <w:rPr>
                <w:rFonts w:ascii="Bookman Old Style" w:hAnsi="Bookman Old Style"/>
                <w:b/>
                <w:sz w:val="28"/>
                <w:szCs w:val="28"/>
                <w:lang w:eastAsia="en-US"/>
              </w:rPr>
            </w:r>
          </w:p>
        </w:tc>
        <w:tc>
          <w:tcPr>
            <w:tcW w:w="2293" w:type="dxa"/>
            <w:tcBorders/>
            <w:shd w:fill="auto" w:val="clear"/>
          </w:tcPr>
          <w:p>
            <w:pPr>
              <w:pStyle w:val="Normal"/>
              <w:spacing w:lineRule="auto" w:line="276" w:before="0" w:after="0"/>
              <w:rPr>
                <w:rFonts w:ascii="Bookman Old Style" w:hAnsi="Bookman Old Style"/>
                <w:b/>
                <w:b/>
                <w:sz w:val="28"/>
                <w:szCs w:val="28"/>
                <w:lang w:eastAsia="en-US"/>
              </w:rPr>
            </w:pPr>
            <w:r>
              <w:rPr>
                <w:rFonts w:ascii="Bookman Old Style" w:hAnsi="Bookman Old Style"/>
                <w:b/>
                <w:sz w:val="28"/>
                <w:szCs w:val="28"/>
                <w:lang w:eastAsia="en-US"/>
              </w:rPr>
            </w:r>
          </w:p>
        </w:tc>
        <w:tc>
          <w:tcPr>
            <w:tcW w:w="1346" w:type="dxa"/>
            <w:tcBorders/>
            <w:shd w:fill="auto" w:val="clear"/>
          </w:tcPr>
          <w:p>
            <w:pPr>
              <w:pStyle w:val="Normal"/>
              <w:spacing w:lineRule="auto" w:line="276" w:before="0" w:after="0"/>
              <w:rPr>
                <w:rFonts w:ascii="Bookman Old Style" w:hAnsi="Bookman Old Style"/>
                <w:b/>
                <w:b/>
                <w:sz w:val="28"/>
                <w:szCs w:val="28"/>
                <w:lang w:eastAsia="en-US"/>
              </w:rPr>
            </w:pPr>
            <w:r>
              <w:rPr>
                <w:rFonts w:ascii="Bookman Old Style" w:hAnsi="Bookman Old Style"/>
                <w:b/>
                <w:sz w:val="28"/>
                <w:szCs w:val="28"/>
                <w:lang w:eastAsia="en-US"/>
              </w:rPr>
            </w:r>
          </w:p>
        </w:tc>
        <w:tc>
          <w:tcPr>
            <w:tcW w:w="1772" w:type="dxa"/>
            <w:tcBorders/>
            <w:shd w:fill="auto" w:val="clear"/>
          </w:tcPr>
          <w:p>
            <w:pPr>
              <w:pStyle w:val="Normal"/>
              <w:spacing w:lineRule="auto" w:line="276" w:before="0" w:after="0"/>
              <w:rPr>
                <w:rFonts w:ascii="Bookman Old Style" w:hAnsi="Bookman Old Style"/>
                <w:b/>
                <w:b/>
                <w:sz w:val="28"/>
                <w:szCs w:val="28"/>
                <w:lang w:eastAsia="en-US"/>
              </w:rPr>
            </w:pPr>
            <w:r>
              <w:rPr>
                <w:rFonts w:ascii="Bookman Old Style" w:hAnsi="Bookman Old Style"/>
                <w:b/>
                <w:sz w:val="28"/>
                <w:szCs w:val="28"/>
                <w:lang w:eastAsia="en-US"/>
              </w:rPr>
            </w:r>
          </w:p>
        </w:tc>
        <w:tc>
          <w:tcPr>
            <w:tcW w:w="1324" w:type="dxa"/>
            <w:tcBorders/>
            <w:shd w:fill="auto" w:val="clear"/>
          </w:tcPr>
          <w:p>
            <w:pPr>
              <w:pStyle w:val="Normal"/>
              <w:spacing w:lineRule="auto" w:line="276" w:before="0" w:after="0"/>
              <w:rPr>
                <w:rFonts w:ascii="Bookman Old Style" w:hAnsi="Bookman Old Style"/>
                <w:b/>
                <w:b/>
                <w:sz w:val="28"/>
                <w:szCs w:val="28"/>
                <w:lang w:eastAsia="en-US"/>
              </w:rPr>
            </w:pPr>
            <w:r>
              <w:rPr>
                <w:rFonts w:ascii="Bookman Old Style" w:hAnsi="Bookman Old Style"/>
                <w:b/>
                <w:sz w:val="28"/>
                <w:szCs w:val="28"/>
                <w:lang w:eastAsia="en-US"/>
              </w:rPr>
            </w:r>
          </w:p>
        </w:tc>
        <w:tc>
          <w:tcPr>
            <w:tcW w:w="2310" w:type="dxa"/>
            <w:gridSpan w:val="2"/>
            <w:tcBorders/>
            <w:shd w:fill="auto" w:val="clear"/>
          </w:tcPr>
          <w:p>
            <w:pPr>
              <w:pStyle w:val="Normal"/>
              <w:spacing w:lineRule="auto" w:line="276" w:before="0" w:after="0"/>
              <w:rPr>
                <w:rFonts w:ascii="Bookman Old Style" w:hAnsi="Bookman Old Style"/>
                <w:b/>
                <w:b/>
                <w:sz w:val="28"/>
                <w:szCs w:val="28"/>
                <w:lang w:eastAsia="en-US"/>
              </w:rPr>
            </w:pPr>
            <w:r>
              <w:rPr>
                <w:rFonts w:ascii="Bookman Old Style" w:hAnsi="Bookman Old Style"/>
                <w:b/>
                <w:sz w:val="28"/>
                <w:szCs w:val="28"/>
                <w:lang w:eastAsia="en-US"/>
              </w:rPr>
            </w:r>
          </w:p>
        </w:tc>
      </w:tr>
      <w:tr>
        <w:trPr/>
        <w:tc>
          <w:tcPr>
            <w:tcW w:w="637" w:type="dxa"/>
            <w:tcBorders/>
            <w:shd w:fill="auto" w:val="clear"/>
          </w:tcPr>
          <w:p>
            <w:pPr>
              <w:pStyle w:val="Normal"/>
              <w:spacing w:lineRule="auto" w:line="276" w:before="0" w:after="0"/>
              <w:rPr>
                <w:rFonts w:ascii="Bookman Old Style" w:hAnsi="Bookman Old Style"/>
                <w:b/>
                <w:b/>
                <w:sz w:val="28"/>
                <w:szCs w:val="28"/>
                <w:lang w:eastAsia="en-US"/>
              </w:rPr>
            </w:pPr>
            <w:r>
              <w:rPr>
                <w:rFonts w:ascii="Bookman Old Style" w:hAnsi="Bookman Old Style"/>
                <w:b/>
                <w:sz w:val="28"/>
                <w:szCs w:val="28"/>
                <w:lang w:eastAsia="en-US"/>
              </w:rPr>
            </w:r>
          </w:p>
        </w:tc>
        <w:tc>
          <w:tcPr>
            <w:tcW w:w="2293" w:type="dxa"/>
            <w:tcBorders/>
            <w:shd w:fill="auto" w:val="clear"/>
          </w:tcPr>
          <w:p>
            <w:pPr>
              <w:pStyle w:val="Normal"/>
              <w:spacing w:lineRule="auto" w:line="276" w:before="0" w:after="0"/>
              <w:rPr>
                <w:rFonts w:ascii="Bookman Old Style" w:hAnsi="Bookman Old Style"/>
                <w:b/>
                <w:b/>
                <w:sz w:val="28"/>
                <w:szCs w:val="28"/>
                <w:lang w:eastAsia="en-US"/>
              </w:rPr>
            </w:pPr>
            <w:r>
              <w:rPr>
                <w:rFonts w:ascii="Bookman Old Style" w:hAnsi="Bookman Old Style"/>
                <w:b/>
                <w:sz w:val="28"/>
                <w:szCs w:val="28"/>
                <w:lang w:eastAsia="en-US"/>
              </w:rPr>
            </w:r>
          </w:p>
        </w:tc>
        <w:tc>
          <w:tcPr>
            <w:tcW w:w="1346" w:type="dxa"/>
            <w:tcBorders/>
            <w:shd w:fill="auto" w:val="clear"/>
          </w:tcPr>
          <w:p>
            <w:pPr>
              <w:pStyle w:val="Normal"/>
              <w:spacing w:lineRule="auto" w:line="276" w:before="0" w:after="0"/>
              <w:rPr>
                <w:rFonts w:ascii="Bookman Old Style" w:hAnsi="Bookman Old Style"/>
                <w:b/>
                <w:b/>
                <w:sz w:val="28"/>
                <w:szCs w:val="28"/>
                <w:lang w:eastAsia="en-US"/>
              </w:rPr>
            </w:pPr>
            <w:r>
              <w:rPr>
                <w:rFonts w:ascii="Bookman Old Style" w:hAnsi="Bookman Old Style"/>
                <w:b/>
                <w:sz w:val="28"/>
                <w:szCs w:val="28"/>
                <w:lang w:eastAsia="en-US"/>
              </w:rPr>
            </w:r>
          </w:p>
        </w:tc>
        <w:tc>
          <w:tcPr>
            <w:tcW w:w="1772" w:type="dxa"/>
            <w:tcBorders/>
            <w:shd w:fill="auto" w:val="clear"/>
          </w:tcPr>
          <w:p>
            <w:pPr>
              <w:pStyle w:val="Normal"/>
              <w:spacing w:lineRule="auto" w:line="276" w:before="0" w:after="0"/>
              <w:rPr>
                <w:rFonts w:ascii="Bookman Old Style" w:hAnsi="Bookman Old Style"/>
                <w:b/>
                <w:b/>
                <w:sz w:val="28"/>
                <w:szCs w:val="28"/>
                <w:lang w:eastAsia="en-US"/>
              </w:rPr>
            </w:pPr>
            <w:r>
              <w:rPr>
                <w:rFonts w:ascii="Bookman Old Style" w:hAnsi="Bookman Old Style"/>
                <w:b/>
                <w:sz w:val="28"/>
                <w:szCs w:val="28"/>
                <w:lang w:eastAsia="en-US"/>
              </w:rPr>
            </w:r>
          </w:p>
        </w:tc>
        <w:tc>
          <w:tcPr>
            <w:tcW w:w="1324" w:type="dxa"/>
            <w:tcBorders/>
            <w:shd w:fill="auto" w:val="clear"/>
          </w:tcPr>
          <w:p>
            <w:pPr>
              <w:pStyle w:val="Normal"/>
              <w:spacing w:lineRule="auto" w:line="276" w:before="0" w:after="0"/>
              <w:rPr>
                <w:rFonts w:ascii="Bookman Old Style" w:hAnsi="Bookman Old Style"/>
                <w:b/>
                <w:b/>
                <w:sz w:val="28"/>
                <w:szCs w:val="28"/>
                <w:lang w:eastAsia="en-US"/>
              </w:rPr>
            </w:pPr>
            <w:r>
              <w:rPr>
                <w:rFonts w:ascii="Bookman Old Style" w:hAnsi="Bookman Old Style"/>
                <w:b/>
                <w:sz w:val="28"/>
                <w:szCs w:val="28"/>
                <w:lang w:eastAsia="en-US"/>
              </w:rPr>
            </w:r>
          </w:p>
        </w:tc>
        <w:tc>
          <w:tcPr>
            <w:tcW w:w="2310" w:type="dxa"/>
            <w:gridSpan w:val="2"/>
            <w:tcBorders/>
            <w:shd w:fill="auto" w:val="clear"/>
          </w:tcPr>
          <w:p>
            <w:pPr>
              <w:pStyle w:val="Normal"/>
              <w:spacing w:lineRule="auto" w:line="276" w:before="0" w:after="0"/>
              <w:rPr>
                <w:rFonts w:ascii="Bookman Old Style" w:hAnsi="Bookman Old Style"/>
                <w:b/>
                <w:b/>
                <w:sz w:val="28"/>
                <w:szCs w:val="28"/>
                <w:lang w:eastAsia="en-US"/>
              </w:rPr>
            </w:pPr>
            <w:r>
              <w:rPr>
                <w:rFonts w:ascii="Bookman Old Style" w:hAnsi="Bookman Old Style"/>
                <w:b/>
                <w:sz w:val="28"/>
                <w:szCs w:val="28"/>
                <w:lang w:eastAsia="en-US"/>
              </w:rPr>
            </w:r>
          </w:p>
        </w:tc>
      </w:tr>
      <w:tr>
        <w:trPr/>
        <w:tc>
          <w:tcPr>
            <w:tcW w:w="637" w:type="dxa"/>
            <w:tcBorders/>
            <w:shd w:fill="auto" w:val="clear"/>
          </w:tcPr>
          <w:p>
            <w:pPr>
              <w:pStyle w:val="Normal"/>
              <w:spacing w:lineRule="auto" w:line="276" w:before="0" w:after="0"/>
              <w:rPr>
                <w:rFonts w:ascii="Bookman Old Style" w:hAnsi="Bookman Old Style"/>
                <w:b/>
                <w:b/>
                <w:sz w:val="28"/>
                <w:szCs w:val="28"/>
                <w:lang w:eastAsia="en-US"/>
              </w:rPr>
            </w:pPr>
            <w:r>
              <w:rPr>
                <w:rFonts w:ascii="Bookman Old Style" w:hAnsi="Bookman Old Style"/>
                <w:b/>
                <w:sz w:val="28"/>
                <w:szCs w:val="28"/>
                <w:lang w:eastAsia="en-US"/>
              </w:rPr>
            </w:r>
          </w:p>
        </w:tc>
        <w:tc>
          <w:tcPr>
            <w:tcW w:w="2293" w:type="dxa"/>
            <w:tcBorders/>
            <w:shd w:fill="auto" w:val="clear"/>
          </w:tcPr>
          <w:p>
            <w:pPr>
              <w:pStyle w:val="Normal"/>
              <w:spacing w:lineRule="auto" w:line="276" w:before="0" w:after="0"/>
              <w:rPr>
                <w:rFonts w:ascii="Bookman Old Style" w:hAnsi="Bookman Old Style"/>
                <w:b/>
                <w:b/>
                <w:sz w:val="28"/>
                <w:szCs w:val="28"/>
                <w:lang w:eastAsia="en-US"/>
              </w:rPr>
            </w:pPr>
            <w:r>
              <w:rPr>
                <w:rFonts w:ascii="Bookman Old Style" w:hAnsi="Bookman Old Style"/>
                <w:b/>
                <w:sz w:val="28"/>
                <w:szCs w:val="28"/>
                <w:lang w:eastAsia="en-US"/>
              </w:rPr>
            </w:r>
          </w:p>
        </w:tc>
        <w:tc>
          <w:tcPr>
            <w:tcW w:w="1346" w:type="dxa"/>
            <w:tcBorders/>
            <w:shd w:fill="auto" w:val="clear"/>
          </w:tcPr>
          <w:p>
            <w:pPr>
              <w:pStyle w:val="Normal"/>
              <w:spacing w:lineRule="auto" w:line="276" w:before="0" w:after="0"/>
              <w:rPr>
                <w:rFonts w:ascii="Bookman Old Style" w:hAnsi="Bookman Old Style"/>
                <w:b/>
                <w:b/>
                <w:sz w:val="28"/>
                <w:szCs w:val="28"/>
                <w:lang w:eastAsia="en-US"/>
              </w:rPr>
            </w:pPr>
            <w:r>
              <w:rPr>
                <w:rFonts w:ascii="Bookman Old Style" w:hAnsi="Bookman Old Style"/>
                <w:b/>
                <w:sz w:val="28"/>
                <w:szCs w:val="28"/>
                <w:lang w:eastAsia="en-US"/>
              </w:rPr>
            </w:r>
          </w:p>
        </w:tc>
        <w:tc>
          <w:tcPr>
            <w:tcW w:w="1772" w:type="dxa"/>
            <w:tcBorders/>
            <w:shd w:fill="auto" w:val="clear"/>
          </w:tcPr>
          <w:p>
            <w:pPr>
              <w:pStyle w:val="Normal"/>
              <w:spacing w:lineRule="auto" w:line="276" w:before="0" w:after="0"/>
              <w:rPr>
                <w:rFonts w:ascii="Bookman Old Style" w:hAnsi="Bookman Old Style"/>
                <w:b/>
                <w:b/>
                <w:sz w:val="28"/>
                <w:szCs w:val="28"/>
                <w:lang w:eastAsia="en-US"/>
              </w:rPr>
            </w:pPr>
            <w:r>
              <w:rPr>
                <w:rFonts w:ascii="Bookman Old Style" w:hAnsi="Bookman Old Style"/>
                <w:b/>
                <w:sz w:val="28"/>
                <w:szCs w:val="28"/>
                <w:lang w:eastAsia="en-US"/>
              </w:rPr>
            </w:r>
          </w:p>
        </w:tc>
        <w:tc>
          <w:tcPr>
            <w:tcW w:w="1324" w:type="dxa"/>
            <w:tcBorders/>
            <w:shd w:fill="auto" w:val="clear"/>
          </w:tcPr>
          <w:p>
            <w:pPr>
              <w:pStyle w:val="Normal"/>
              <w:spacing w:lineRule="auto" w:line="276" w:before="0" w:after="0"/>
              <w:rPr>
                <w:rFonts w:ascii="Bookman Old Style" w:hAnsi="Bookman Old Style"/>
                <w:b/>
                <w:b/>
                <w:sz w:val="28"/>
                <w:szCs w:val="28"/>
                <w:lang w:eastAsia="en-US"/>
              </w:rPr>
            </w:pPr>
            <w:r>
              <w:rPr>
                <w:rFonts w:ascii="Bookman Old Style" w:hAnsi="Bookman Old Style"/>
                <w:b/>
                <w:sz w:val="28"/>
                <w:szCs w:val="28"/>
                <w:lang w:eastAsia="en-US"/>
              </w:rPr>
            </w:r>
          </w:p>
        </w:tc>
        <w:tc>
          <w:tcPr>
            <w:tcW w:w="2310" w:type="dxa"/>
            <w:gridSpan w:val="2"/>
            <w:tcBorders/>
            <w:shd w:fill="auto" w:val="clear"/>
          </w:tcPr>
          <w:p>
            <w:pPr>
              <w:pStyle w:val="Normal"/>
              <w:spacing w:lineRule="auto" w:line="276" w:before="0" w:after="0"/>
              <w:rPr>
                <w:rFonts w:ascii="Bookman Old Style" w:hAnsi="Bookman Old Style"/>
                <w:b/>
                <w:b/>
                <w:sz w:val="28"/>
                <w:szCs w:val="28"/>
                <w:lang w:eastAsia="en-US"/>
              </w:rPr>
            </w:pPr>
            <w:r>
              <w:rPr>
                <w:rFonts w:ascii="Bookman Old Style" w:hAnsi="Bookman Old Style"/>
                <w:b/>
                <w:sz w:val="28"/>
                <w:szCs w:val="28"/>
                <w:lang w:eastAsia="en-US"/>
              </w:rPr>
            </w:r>
          </w:p>
        </w:tc>
      </w:tr>
      <w:tr>
        <w:trPr/>
        <w:tc>
          <w:tcPr>
            <w:tcW w:w="637" w:type="dxa"/>
            <w:tcBorders/>
            <w:shd w:fill="auto" w:val="clear"/>
          </w:tcPr>
          <w:p>
            <w:pPr>
              <w:pStyle w:val="Normal"/>
              <w:spacing w:lineRule="auto" w:line="276" w:before="0" w:after="0"/>
              <w:rPr>
                <w:rFonts w:ascii="Bookman Old Style" w:hAnsi="Bookman Old Style"/>
                <w:b/>
                <w:b/>
                <w:sz w:val="28"/>
                <w:szCs w:val="28"/>
                <w:lang w:eastAsia="en-US"/>
              </w:rPr>
            </w:pPr>
            <w:r>
              <w:rPr>
                <w:rFonts w:ascii="Bookman Old Style" w:hAnsi="Bookman Old Style"/>
                <w:b/>
                <w:sz w:val="28"/>
                <w:szCs w:val="28"/>
                <w:lang w:eastAsia="en-US"/>
              </w:rPr>
            </w:r>
          </w:p>
        </w:tc>
        <w:tc>
          <w:tcPr>
            <w:tcW w:w="2293" w:type="dxa"/>
            <w:tcBorders/>
            <w:shd w:fill="auto" w:val="clear"/>
          </w:tcPr>
          <w:p>
            <w:pPr>
              <w:pStyle w:val="Normal"/>
              <w:spacing w:lineRule="auto" w:line="276" w:before="0" w:after="0"/>
              <w:rPr>
                <w:rFonts w:ascii="Bookman Old Style" w:hAnsi="Bookman Old Style"/>
                <w:b/>
                <w:b/>
                <w:sz w:val="28"/>
                <w:szCs w:val="28"/>
                <w:lang w:eastAsia="en-US"/>
              </w:rPr>
            </w:pPr>
            <w:r>
              <w:rPr>
                <w:rFonts w:ascii="Bookman Old Style" w:hAnsi="Bookman Old Style"/>
                <w:b/>
                <w:sz w:val="28"/>
                <w:szCs w:val="28"/>
                <w:lang w:eastAsia="en-US"/>
              </w:rPr>
            </w:r>
          </w:p>
        </w:tc>
        <w:tc>
          <w:tcPr>
            <w:tcW w:w="1346" w:type="dxa"/>
            <w:tcBorders/>
            <w:shd w:fill="auto" w:val="clear"/>
          </w:tcPr>
          <w:p>
            <w:pPr>
              <w:pStyle w:val="Normal"/>
              <w:spacing w:lineRule="auto" w:line="276" w:before="0" w:after="0"/>
              <w:rPr>
                <w:rFonts w:ascii="Bookman Old Style" w:hAnsi="Bookman Old Style"/>
                <w:b/>
                <w:b/>
                <w:sz w:val="28"/>
                <w:szCs w:val="28"/>
                <w:lang w:eastAsia="en-US"/>
              </w:rPr>
            </w:pPr>
            <w:r>
              <w:rPr>
                <w:rFonts w:ascii="Bookman Old Style" w:hAnsi="Bookman Old Style"/>
                <w:b/>
                <w:sz w:val="28"/>
                <w:szCs w:val="28"/>
                <w:lang w:eastAsia="en-US"/>
              </w:rPr>
            </w:r>
          </w:p>
        </w:tc>
        <w:tc>
          <w:tcPr>
            <w:tcW w:w="1772" w:type="dxa"/>
            <w:tcBorders/>
            <w:shd w:fill="auto" w:val="clear"/>
          </w:tcPr>
          <w:p>
            <w:pPr>
              <w:pStyle w:val="Normal"/>
              <w:spacing w:lineRule="auto" w:line="276" w:before="0" w:after="0"/>
              <w:rPr>
                <w:rFonts w:ascii="Bookman Old Style" w:hAnsi="Bookman Old Style"/>
                <w:b/>
                <w:b/>
                <w:sz w:val="28"/>
                <w:szCs w:val="28"/>
                <w:lang w:eastAsia="en-US"/>
              </w:rPr>
            </w:pPr>
            <w:r>
              <w:rPr>
                <w:rFonts w:ascii="Bookman Old Style" w:hAnsi="Bookman Old Style"/>
                <w:b/>
                <w:sz w:val="28"/>
                <w:szCs w:val="28"/>
                <w:lang w:eastAsia="en-US"/>
              </w:rPr>
            </w:r>
          </w:p>
        </w:tc>
        <w:tc>
          <w:tcPr>
            <w:tcW w:w="1324" w:type="dxa"/>
            <w:tcBorders/>
            <w:shd w:fill="auto" w:val="clear"/>
          </w:tcPr>
          <w:p>
            <w:pPr>
              <w:pStyle w:val="Normal"/>
              <w:spacing w:lineRule="auto" w:line="276" w:before="0" w:after="0"/>
              <w:rPr>
                <w:rFonts w:ascii="Bookman Old Style" w:hAnsi="Bookman Old Style"/>
                <w:b/>
                <w:b/>
                <w:sz w:val="28"/>
                <w:szCs w:val="28"/>
                <w:lang w:eastAsia="en-US"/>
              </w:rPr>
            </w:pPr>
            <w:r>
              <w:rPr>
                <w:rFonts w:ascii="Bookman Old Style" w:hAnsi="Bookman Old Style"/>
                <w:b/>
                <w:sz w:val="28"/>
                <w:szCs w:val="28"/>
                <w:lang w:eastAsia="en-US"/>
              </w:rPr>
            </w:r>
          </w:p>
        </w:tc>
        <w:tc>
          <w:tcPr>
            <w:tcW w:w="2310" w:type="dxa"/>
            <w:gridSpan w:val="2"/>
            <w:tcBorders/>
            <w:shd w:fill="auto" w:val="clear"/>
          </w:tcPr>
          <w:p>
            <w:pPr>
              <w:pStyle w:val="Normal"/>
              <w:spacing w:lineRule="auto" w:line="276" w:before="0" w:after="0"/>
              <w:rPr>
                <w:rFonts w:ascii="Bookman Old Style" w:hAnsi="Bookman Old Style"/>
                <w:b/>
                <w:b/>
                <w:sz w:val="28"/>
                <w:szCs w:val="28"/>
                <w:lang w:eastAsia="en-US"/>
              </w:rPr>
            </w:pPr>
            <w:r>
              <w:rPr>
                <w:rFonts w:ascii="Bookman Old Style" w:hAnsi="Bookman Old Style"/>
                <w:b/>
                <w:sz w:val="28"/>
                <w:szCs w:val="28"/>
                <w:lang w:eastAsia="en-US"/>
              </w:rPr>
            </w:r>
          </w:p>
        </w:tc>
      </w:tr>
      <w:tr>
        <w:trPr/>
        <w:tc>
          <w:tcPr>
            <w:tcW w:w="637" w:type="dxa"/>
            <w:tcBorders/>
            <w:shd w:fill="auto" w:val="clear"/>
          </w:tcPr>
          <w:p>
            <w:pPr>
              <w:pStyle w:val="Normal"/>
              <w:spacing w:lineRule="auto" w:line="276" w:before="0" w:after="0"/>
              <w:rPr>
                <w:rFonts w:ascii="Bookman Old Style" w:hAnsi="Bookman Old Style"/>
                <w:b/>
                <w:b/>
                <w:sz w:val="28"/>
                <w:szCs w:val="28"/>
                <w:lang w:eastAsia="en-US"/>
              </w:rPr>
            </w:pPr>
            <w:r>
              <w:rPr>
                <w:rFonts w:ascii="Bookman Old Style" w:hAnsi="Bookman Old Style"/>
                <w:b/>
                <w:sz w:val="28"/>
                <w:szCs w:val="28"/>
                <w:lang w:eastAsia="en-US"/>
              </w:rPr>
            </w:r>
          </w:p>
        </w:tc>
        <w:tc>
          <w:tcPr>
            <w:tcW w:w="2293" w:type="dxa"/>
            <w:tcBorders/>
            <w:shd w:fill="auto" w:val="clear"/>
          </w:tcPr>
          <w:p>
            <w:pPr>
              <w:pStyle w:val="Normal"/>
              <w:spacing w:lineRule="auto" w:line="276" w:before="0" w:after="0"/>
              <w:rPr>
                <w:rFonts w:ascii="Bookman Old Style" w:hAnsi="Bookman Old Style"/>
                <w:b/>
                <w:b/>
                <w:sz w:val="28"/>
                <w:szCs w:val="28"/>
                <w:lang w:eastAsia="en-US"/>
              </w:rPr>
            </w:pPr>
            <w:r>
              <w:rPr>
                <w:rFonts w:ascii="Bookman Old Style" w:hAnsi="Bookman Old Style"/>
                <w:b/>
                <w:sz w:val="28"/>
                <w:szCs w:val="28"/>
                <w:lang w:eastAsia="en-US"/>
              </w:rPr>
            </w:r>
          </w:p>
        </w:tc>
        <w:tc>
          <w:tcPr>
            <w:tcW w:w="1346" w:type="dxa"/>
            <w:tcBorders/>
            <w:shd w:fill="auto" w:val="clear"/>
          </w:tcPr>
          <w:p>
            <w:pPr>
              <w:pStyle w:val="Normal"/>
              <w:spacing w:lineRule="auto" w:line="276" w:before="0" w:after="0"/>
              <w:rPr>
                <w:rFonts w:ascii="Bookman Old Style" w:hAnsi="Bookman Old Style"/>
                <w:b/>
                <w:b/>
                <w:sz w:val="28"/>
                <w:szCs w:val="28"/>
                <w:lang w:eastAsia="en-US"/>
              </w:rPr>
            </w:pPr>
            <w:r>
              <w:rPr>
                <w:rFonts w:ascii="Bookman Old Style" w:hAnsi="Bookman Old Style"/>
                <w:b/>
                <w:sz w:val="28"/>
                <w:szCs w:val="28"/>
                <w:lang w:eastAsia="en-US"/>
              </w:rPr>
            </w:r>
          </w:p>
        </w:tc>
        <w:tc>
          <w:tcPr>
            <w:tcW w:w="1772" w:type="dxa"/>
            <w:tcBorders/>
            <w:shd w:fill="auto" w:val="clear"/>
          </w:tcPr>
          <w:p>
            <w:pPr>
              <w:pStyle w:val="Normal"/>
              <w:spacing w:lineRule="auto" w:line="276" w:before="0" w:after="0"/>
              <w:rPr>
                <w:rFonts w:ascii="Bookman Old Style" w:hAnsi="Bookman Old Style"/>
                <w:b/>
                <w:b/>
                <w:sz w:val="28"/>
                <w:szCs w:val="28"/>
                <w:lang w:eastAsia="en-US"/>
              </w:rPr>
            </w:pPr>
            <w:r>
              <w:rPr>
                <w:rFonts w:ascii="Bookman Old Style" w:hAnsi="Bookman Old Style"/>
                <w:b/>
                <w:sz w:val="28"/>
                <w:szCs w:val="28"/>
                <w:lang w:eastAsia="en-US"/>
              </w:rPr>
            </w:r>
          </w:p>
        </w:tc>
        <w:tc>
          <w:tcPr>
            <w:tcW w:w="1324" w:type="dxa"/>
            <w:tcBorders/>
            <w:shd w:fill="auto" w:val="clear"/>
          </w:tcPr>
          <w:p>
            <w:pPr>
              <w:pStyle w:val="Normal"/>
              <w:spacing w:lineRule="auto" w:line="276" w:before="0" w:after="0"/>
              <w:rPr>
                <w:rFonts w:ascii="Bookman Old Style" w:hAnsi="Bookman Old Style"/>
                <w:b/>
                <w:b/>
                <w:sz w:val="28"/>
                <w:szCs w:val="28"/>
                <w:lang w:eastAsia="en-US"/>
              </w:rPr>
            </w:pPr>
            <w:r>
              <w:rPr>
                <w:rFonts w:ascii="Bookman Old Style" w:hAnsi="Bookman Old Style"/>
                <w:b/>
                <w:sz w:val="28"/>
                <w:szCs w:val="28"/>
                <w:lang w:eastAsia="en-US"/>
              </w:rPr>
            </w:r>
          </w:p>
        </w:tc>
        <w:tc>
          <w:tcPr>
            <w:tcW w:w="2310" w:type="dxa"/>
            <w:gridSpan w:val="2"/>
            <w:tcBorders/>
            <w:shd w:fill="auto" w:val="clear"/>
          </w:tcPr>
          <w:p>
            <w:pPr>
              <w:pStyle w:val="Normal"/>
              <w:spacing w:lineRule="auto" w:line="276" w:before="0" w:after="0"/>
              <w:rPr>
                <w:rFonts w:ascii="Bookman Old Style" w:hAnsi="Bookman Old Style"/>
                <w:b/>
                <w:b/>
                <w:sz w:val="28"/>
                <w:szCs w:val="28"/>
                <w:lang w:eastAsia="en-US"/>
              </w:rPr>
            </w:pPr>
            <w:r>
              <w:rPr>
                <w:rFonts w:ascii="Bookman Old Style" w:hAnsi="Bookman Old Style"/>
                <w:b/>
                <w:sz w:val="28"/>
                <w:szCs w:val="28"/>
                <w:lang w:eastAsia="en-US"/>
              </w:rPr>
            </w:r>
          </w:p>
        </w:tc>
      </w:tr>
      <w:tr>
        <w:trPr/>
        <w:tc>
          <w:tcPr>
            <w:tcW w:w="637" w:type="dxa"/>
            <w:tcBorders/>
            <w:shd w:fill="auto" w:val="clear"/>
          </w:tcPr>
          <w:p>
            <w:pPr>
              <w:pStyle w:val="Normal"/>
              <w:spacing w:lineRule="auto" w:line="276" w:before="0" w:after="0"/>
              <w:rPr>
                <w:rFonts w:ascii="Bookman Old Style" w:hAnsi="Bookman Old Style"/>
                <w:b/>
                <w:b/>
                <w:sz w:val="28"/>
                <w:szCs w:val="28"/>
                <w:lang w:eastAsia="en-US"/>
              </w:rPr>
            </w:pPr>
            <w:r>
              <w:rPr>
                <w:rFonts w:ascii="Bookman Old Style" w:hAnsi="Bookman Old Style"/>
                <w:b/>
                <w:sz w:val="28"/>
                <w:szCs w:val="28"/>
                <w:lang w:eastAsia="en-US"/>
              </w:rPr>
            </w:r>
          </w:p>
        </w:tc>
        <w:tc>
          <w:tcPr>
            <w:tcW w:w="2293" w:type="dxa"/>
            <w:tcBorders/>
            <w:shd w:fill="auto" w:val="clear"/>
          </w:tcPr>
          <w:p>
            <w:pPr>
              <w:pStyle w:val="Normal"/>
              <w:spacing w:lineRule="auto" w:line="276" w:before="0" w:after="0"/>
              <w:rPr>
                <w:rFonts w:ascii="Bookman Old Style" w:hAnsi="Bookman Old Style"/>
                <w:b/>
                <w:b/>
                <w:sz w:val="28"/>
                <w:szCs w:val="28"/>
                <w:lang w:eastAsia="en-US"/>
              </w:rPr>
            </w:pPr>
            <w:r>
              <w:rPr>
                <w:rFonts w:ascii="Bookman Old Style" w:hAnsi="Bookman Old Style"/>
                <w:b/>
                <w:sz w:val="28"/>
                <w:szCs w:val="28"/>
                <w:lang w:eastAsia="en-US"/>
              </w:rPr>
            </w:r>
          </w:p>
        </w:tc>
        <w:tc>
          <w:tcPr>
            <w:tcW w:w="1346" w:type="dxa"/>
            <w:tcBorders/>
            <w:shd w:fill="auto" w:val="clear"/>
          </w:tcPr>
          <w:p>
            <w:pPr>
              <w:pStyle w:val="Normal"/>
              <w:spacing w:lineRule="auto" w:line="276" w:before="0" w:after="0"/>
              <w:rPr>
                <w:rFonts w:ascii="Bookman Old Style" w:hAnsi="Bookman Old Style"/>
                <w:b/>
                <w:b/>
                <w:sz w:val="28"/>
                <w:szCs w:val="28"/>
                <w:lang w:eastAsia="en-US"/>
              </w:rPr>
            </w:pPr>
            <w:r>
              <w:rPr>
                <w:rFonts w:ascii="Bookman Old Style" w:hAnsi="Bookman Old Style"/>
                <w:b/>
                <w:sz w:val="28"/>
                <w:szCs w:val="28"/>
                <w:lang w:eastAsia="en-US"/>
              </w:rPr>
            </w:r>
          </w:p>
        </w:tc>
        <w:tc>
          <w:tcPr>
            <w:tcW w:w="1772" w:type="dxa"/>
            <w:tcBorders/>
            <w:shd w:fill="auto" w:val="clear"/>
          </w:tcPr>
          <w:p>
            <w:pPr>
              <w:pStyle w:val="Normal"/>
              <w:spacing w:lineRule="auto" w:line="276" w:before="0" w:after="0"/>
              <w:rPr>
                <w:rFonts w:ascii="Bookman Old Style" w:hAnsi="Bookman Old Style"/>
                <w:b/>
                <w:b/>
                <w:sz w:val="28"/>
                <w:szCs w:val="28"/>
                <w:lang w:eastAsia="en-US"/>
              </w:rPr>
            </w:pPr>
            <w:r>
              <w:rPr>
                <w:rFonts w:ascii="Bookman Old Style" w:hAnsi="Bookman Old Style"/>
                <w:b/>
                <w:sz w:val="28"/>
                <w:szCs w:val="28"/>
                <w:lang w:eastAsia="en-US"/>
              </w:rPr>
            </w:r>
          </w:p>
        </w:tc>
        <w:tc>
          <w:tcPr>
            <w:tcW w:w="1324" w:type="dxa"/>
            <w:tcBorders/>
            <w:shd w:fill="auto" w:val="clear"/>
          </w:tcPr>
          <w:p>
            <w:pPr>
              <w:pStyle w:val="Normal"/>
              <w:spacing w:lineRule="auto" w:line="276" w:before="0" w:after="0"/>
              <w:rPr>
                <w:rFonts w:ascii="Bookman Old Style" w:hAnsi="Bookman Old Style"/>
                <w:b/>
                <w:b/>
                <w:sz w:val="28"/>
                <w:szCs w:val="28"/>
                <w:lang w:eastAsia="en-US"/>
              </w:rPr>
            </w:pPr>
            <w:r>
              <w:rPr>
                <w:rFonts w:ascii="Bookman Old Style" w:hAnsi="Bookman Old Style"/>
                <w:b/>
                <w:sz w:val="28"/>
                <w:szCs w:val="28"/>
                <w:lang w:eastAsia="en-US"/>
              </w:rPr>
            </w:r>
          </w:p>
        </w:tc>
        <w:tc>
          <w:tcPr>
            <w:tcW w:w="2310" w:type="dxa"/>
            <w:gridSpan w:val="2"/>
            <w:tcBorders/>
            <w:shd w:fill="auto" w:val="clear"/>
          </w:tcPr>
          <w:p>
            <w:pPr>
              <w:pStyle w:val="Normal"/>
              <w:spacing w:lineRule="auto" w:line="276" w:before="0" w:after="0"/>
              <w:rPr>
                <w:rFonts w:ascii="Bookman Old Style" w:hAnsi="Bookman Old Style"/>
                <w:b/>
                <w:b/>
                <w:sz w:val="28"/>
                <w:szCs w:val="28"/>
                <w:lang w:eastAsia="en-US"/>
              </w:rPr>
            </w:pPr>
            <w:r>
              <w:rPr>
                <w:rFonts w:ascii="Bookman Old Style" w:hAnsi="Bookman Old Style"/>
                <w:b/>
                <w:sz w:val="28"/>
                <w:szCs w:val="28"/>
                <w:lang w:eastAsia="en-US"/>
              </w:rPr>
            </w:r>
          </w:p>
        </w:tc>
      </w:tr>
      <w:tr>
        <w:trPr/>
        <w:tc>
          <w:tcPr>
            <w:tcW w:w="637" w:type="dxa"/>
            <w:tcBorders/>
            <w:shd w:fill="auto" w:val="clear"/>
          </w:tcPr>
          <w:p>
            <w:pPr>
              <w:pStyle w:val="Normal"/>
              <w:spacing w:lineRule="auto" w:line="276" w:before="0" w:after="0"/>
              <w:rPr>
                <w:rFonts w:ascii="Bookman Old Style" w:hAnsi="Bookman Old Style"/>
                <w:b/>
                <w:b/>
                <w:sz w:val="28"/>
                <w:szCs w:val="28"/>
                <w:lang w:eastAsia="en-US"/>
              </w:rPr>
            </w:pPr>
            <w:r>
              <w:rPr>
                <w:rFonts w:ascii="Bookman Old Style" w:hAnsi="Bookman Old Style"/>
                <w:b/>
                <w:sz w:val="28"/>
                <w:szCs w:val="28"/>
                <w:lang w:eastAsia="en-US"/>
              </w:rPr>
            </w:r>
          </w:p>
        </w:tc>
        <w:tc>
          <w:tcPr>
            <w:tcW w:w="2293" w:type="dxa"/>
            <w:tcBorders/>
            <w:shd w:fill="auto" w:val="clear"/>
          </w:tcPr>
          <w:p>
            <w:pPr>
              <w:pStyle w:val="Normal"/>
              <w:spacing w:lineRule="auto" w:line="276" w:before="0" w:after="0"/>
              <w:rPr>
                <w:rFonts w:ascii="Bookman Old Style" w:hAnsi="Bookman Old Style"/>
                <w:b/>
                <w:b/>
                <w:sz w:val="28"/>
                <w:szCs w:val="28"/>
                <w:lang w:eastAsia="en-US"/>
              </w:rPr>
            </w:pPr>
            <w:r>
              <w:rPr>
                <w:rFonts w:ascii="Bookman Old Style" w:hAnsi="Bookman Old Style"/>
                <w:b/>
                <w:sz w:val="28"/>
                <w:szCs w:val="28"/>
                <w:lang w:eastAsia="en-US"/>
              </w:rPr>
            </w:r>
          </w:p>
        </w:tc>
        <w:tc>
          <w:tcPr>
            <w:tcW w:w="1346" w:type="dxa"/>
            <w:tcBorders/>
            <w:shd w:fill="auto" w:val="clear"/>
          </w:tcPr>
          <w:p>
            <w:pPr>
              <w:pStyle w:val="Normal"/>
              <w:spacing w:lineRule="auto" w:line="276" w:before="0" w:after="0"/>
              <w:rPr>
                <w:rFonts w:ascii="Bookman Old Style" w:hAnsi="Bookman Old Style"/>
                <w:b/>
                <w:b/>
                <w:sz w:val="28"/>
                <w:szCs w:val="28"/>
                <w:lang w:eastAsia="en-US"/>
              </w:rPr>
            </w:pPr>
            <w:r>
              <w:rPr>
                <w:rFonts w:ascii="Bookman Old Style" w:hAnsi="Bookman Old Style"/>
                <w:b/>
                <w:sz w:val="28"/>
                <w:szCs w:val="28"/>
                <w:lang w:eastAsia="en-US"/>
              </w:rPr>
            </w:r>
          </w:p>
        </w:tc>
        <w:tc>
          <w:tcPr>
            <w:tcW w:w="1772" w:type="dxa"/>
            <w:tcBorders/>
            <w:shd w:fill="auto" w:val="clear"/>
          </w:tcPr>
          <w:p>
            <w:pPr>
              <w:pStyle w:val="Normal"/>
              <w:spacing w:lineRule="auto" w:line="276" w:before="0" w:after="0"/>
              <w:rPr>
                <w:rFonts w:ascii="Bookman Old Style" w:hAnsi="Bookman Old Style"/>
                <w:b/>
                <w:b/>
                <w:sz w:val="28"/>
                <w:szCs w:val="28"/>
                <w:lang w:eastAsia="en-US"/>
              </w:rPr>
            </w:pPr>
            <w:r>
              <w:rPr>
                <w:rFonts w:ascii="Bookman Old Style" w:hAnsi="Bookman Old Style"/>
                <w:b/>
                <w:sz w:val="28"/>
                <w:szCs w:val="28"/>
                <w:lang w:eastAsia="en-US"/>
              </w:rPr>
            </w:r>
          </w:p>
        </w:tc>
        <w:tc>
          <w:tcPr>
            <w:tcW w:w="1324" w:type="dxa"/>
            <w:tcBorders/>
            <w:shd w:fill="auto" w:val="clear"/>
          </w:tcPr>
          <w:p>
            <w:pPr>
              <w:pStyle w:val="Normal"/>
              <w:spacing w:lineRule="auto" w:line="276" w:before="0" w:after="0"/>
              <w:rPr>
                <w:rFonts w:ascii="Bookman Old Style" w:hAnsi="Bookman Old Style"/>
                <w:b/>
                <w:b/>
                <w:sz w:val="28"/>
                <w:szCs w:val="28"/>
                <w:lang w:eastAsia="en-US"/>
              </w:rPr>
            </w:pPr>
            <w:r>
              <w:rPr>
                <w:rFonts w:ascii="Bookman Old Style" w:hAnsi="Bookman Old Style"/>
                <w:b/>
                <w:sz w:val="28"/>
                <w:szCs w:val="28"/>
                <w:lang w:eastAsia="en-US"/>
              </w:rPr>
            </w:r>
          </w:p>
        </w:tc>
        <w:tc>
          <w:tcPr>
            <w:tcW w:w="2310" w:type="dxa"/>
            <w:gridSpan w:val="2"/>
            <w:tcBorders/>
            <w:shd w:fill="auto" w:val="clear"/>
          </w:tcPr>
          <w:p>
            <w:pPr>
              <w:pStyle w:val="Normal"/>
              <w:spacing w:lineRule="auto" w:line="276" w:before="0" w:after="0"/>
              <w:rPr>
                <w:rFonts w:ascii="Bookman Old Style" w:hAnsi="Bookman Old Style"/>
                <w:b/>
                <w:b/>
                <w:sz w:val="28"/>
                <w:szCs w:val="28"/>
                <w:lang w:eastAsia="en-US"/>
              </w:rPr>
            </w:pPr>
            <w:r>
              <w:rPr>
                <w:rFonts w:ascii="Bookman Old Style" w:hAnsi="Bookman Old Style"/>
                <w:b/>
                <w:sz w:val="28"/>
                <w:szCs w:val="28"/>
                <w:lang w:eastAsia="en-US"/>
              </w:rPr>
            </w:r>
          </w:p>
        </w:tc>
      </w:tr>
      <w:tr>
        <w:trPr/>
        <w:tc>
          <w:tcPr>
            <w:tcW w:w="637" w:type="dxa"/>
            <w:tcBorders/>
            <w:shd w:fill="auto" w:val="clear"/>
          </w:tcPr>
          <w:p>
            <w:pPr>
              <w:pStyle w:val="Normal"/>
              <w:spacing w:lineRule="auto" w:line="276" w:before="0" w:after="0"/>
              <w:rPr>
                <w:rFonts w:ascii="Bookman Old Style" w:hAnsi="Bookman Old Style"/>
                <w:b/>
                <w:b/>
                <w:sz w:val="28"/>
                <w:szCs w:val="28"/>
                <w:lang w:eastAsia="en-US"/>
              </w:rPr>
            </w:pPr>
            <w:r>
              <w:rPr>
                <w:rFonts w:ascii="Bookman Old Style" w:hAnsi="Bookman Old Style"/>
                <w:b/>
                <w:sz w:val="28"/>
                <w:szCs w:val="28"/>
                <w:lang w:eastAsia="en-US"/>
              </w:rPr>
            </w:r>
          </w:p>
        </w:tc>
        <w:tc>
          <w:tcPr>
            <w:tcW w:w="2293" w:type="dxa"/>
            <w:tcBorders/>
            <w:shd w:fill="auto" w:val="clear"/>
          </w:tcPr>
          <w:p>
            <w:pPr>
              <w:pStyle w:val="Normal"/>
              <w:spacing w:lineRule="auto" w:line="276" w:before="0" w:after="0"/>
              <w:rPr>
                <w:rFonts w:ascii="Bookman Old Style" w:hAnsi="Bookman Old Style"/>
                <w:b/>
                <w:b/>
                <w:sz w:val="28"/>
                <w:szCs w:val="28"/>
                <w:lang w:eastAsia="en-US"/>
              </w:rPr>
            </w:pPr>
            <w:r>
              <w:rPr>
                <w:rFonts w:ascii="Bookman Old Style" w:hAnsi="Bookman Old Style"/>
                <w:b/>
                <w:sz w:val="28"/>
                <w:szCs w:val="28"/>
                <w:lang w:eastAsia="en-US"/>
              </w:rPr>
            </w:r>
          </w:p>
        </w:tc>
        <w:tc>
          <w:tcPr>
            <w:tcW w:w="1346" w:type="dxa"/>
            <w:tcBorders/>
            <w:shd w:fill="auto" w:val="clear"/>
          </w:tcPr>
          <w:p>
            <w:pPr>
              <w:pStyle w:val="Normal"/>
              <w:spacing w:lineRule="auto" w:line="276" w:before="0" w:after="0"/>
              <w:rPr>
                <w:rFonts w:ascii="Bookman Old Style" w:hAnsi="Bookman Old Style"/>
                <w:b/>
                <w:b/>
                <w:sz w:val="28"/>
                <w:szCs w:val="28"/>
                <w:lang w:eastAsia="en-US"/>
              </w:rPr>
            </w:pPr>
            <w:r>
              <w:rPr>
                <w:rFonts w:ascii="Bookman Old Style" w:hAnsi="Bookman Old Style"/>
                <w:b/>
                <w:sz w:val="28"/>
                <w:szCs w:val="28"/>
                <w:lang w:eastAsia="en-US"/>
              </w:rPr>
            </w:r>
          </w:p>
        </w:tc>
        <w:tc>
          <w:tcPr>
            <w:tcW w:w="1772" w:type="dxa"/>
            <w:tcBorders/>
            <w:shd w:fill="auto" w:val="clear"/>
          </w:tcPr>
          <w:p>
            <w:pPr>
              <w:pStyle w:val="Normal"/>
              <w:spacing w:lineRule="auto" w:line="276" w:before="0" w:after="0"/>
              <w:rPr>
                <w:rFonts w:ascii="Bookman Old Style" w:hAnsi="Bookman Old Style"/>
                <w:b/>
                <w:b/>
                <w:sz w:val="28"/>
                <w:szCs w:val="28"/>
                <w:lang w:eastAsia="en-US"/>
              </w:rPr>
            </w:pPr>
            <w:r>
              <w:rPr>
                <w:rFonts w:ascii="Bookman Old Style" w:hAnsi="Bookman Old Style"/>
                <w:b/>
                <w:sz w:val="28"/>
                <w:szCs w:val="28"/>
                <w:lang w:eastAsia="en-US"/>
              </w:rPr>
            </w:r>
          </w:p>
        </w:tc>
        <w:tc>
          <w:tcPr>
            <w:tcW w:w="1324" w:type="dxa"/>
            <w:tcBorders/>
            <w:shd w:fill="auto" w:val="clear"/>
          </w:tcPr>
          <w:p>
            <w:pPr>
              <w:pStyle w:val="Normal"/>
              <w:spacing w:lineRule="auto" w:line="276" w:before="0" w:after="0"/>
              <w:rPr>
                <w:rFonts w:ascii="Bookman Old Style" w:hAnsi="Bookman Old Style"/>
                <w:b/>
                <w:b/>
                <w:sz w:val="28"/>
                <w:szCs w:val="28"/>
                <w:lang w:eastAsia="en-US"/>
              </w:rPr>
            </w:pPr>
            <w:r>
              <w:rPr>
                <w:rFonts w:ascii="Bookman Old Style" w:hAnsi="Bookman Old Style"/>
                <w:b/>
                <w:sz w:val="28"/>
                <w:szCs w:val="28"/>
                <w:lang w:eastAsia="en-US"/>
              </w:rPr>
            </w:r>
          </w:p>
        </w:tc>
        <w:tc>
          <w:tcPr>
            <w:tcW w:w="2310" w:type="dxa"/>
            <w:gridSpan w:val="2"/>
            <w:tcBorders/>
            <w:shd w:fill="auto" w:val="clear"/>
          </w:tcPr>
          <w:p>
            <w:pPr>
              <w:pStyle w:val="Normal"/>
              <w:spacing w:lineRule="auto" w:line="276" w:before="0" w:after="0"/>
              <w:rPr>
                <w:rFonts w:ascii="Bookman Old Style" w:hAnsi="Bookman Old Style"/>
                <w:b/>
                <w:b/>
                <w:sz w:val="28"/>
                <w:szCs w:val="28"/>
                <w:lang w:eastAsia="en-US"/>
              </w:rPr>
            </w:pPr>
            <w:r>
              <w:rPr>
                <w:rFonts w:ascii="Bookman Old Style" w:hAnsi="Bookman Old Style"/>
                <w:b/>
                <w:sz w:val="28"/>
                <w:szCs w:val="28"/>
                <w:lang w:eastAsia="en-US"/>
              </w:rPr>
            </w:r>
          </w:p>
        </w:tc>
      </w:tr>
      <w:tr>
        <w:trPr/>
        <w:tc>
          <w:tcPr>
            <w:tcW w:w="637" w:type="dxa"/>
            <w:tcBorders/>
            <w:shd w:fill="auto" w:val="clear"/>
          </w:tcPr>
          <w:p>
            <w:pPr>
              <w:pStyle w:val="Normal"/>
              <w:spacing w:lineRule="auto" w:line="276" w:before="0" w:after="0"/>
              <w:rPr>
                <w:rFonts w:ascii="Bookman Old Style" w:hAnsi="Bookman Old Style"/>
                <w:b/>
                <w:b/>
                <w:sz w:val="28"/>
                <w:szCs w:val="28"/>
                <w:lang w:eastAsia="en-US"/>
              </w:rPr>
            </w:pPr>
            <w:r>
              <w:rPr>
                <w:rFonts w:ascii="Bookman Old Style" w:hAnsi="Bookman Old Style"/>
                <w:b/>
                <w:sz w:val="28"/>
                <w:szCs w:val="28"/>
                <w:lang w:eastAsia="en-US"/>
              </w:rPr>
            </w:r>
          </w:p>
        </w:tc>
        <w:tc>
          <w:tcPr>
            <w:tcW w:w="2293" w:type="dxa"/>
            <w:tcBorders/>
            <w:shd w:fill="auto" w:val="clear"/>
          </w:tcPr>
          <w:p>
            <w:pPr>
              <w:pStyle w:val="Normal"/>
              <w:spacing w:lineRule="auto" w:line="276" w:before="0" w:after="0"/>
              <w:rPr>
                <w:rFonts w:ascii="Bookman Old Style" w:hAnsi="Bookman Old Style"/>
                <w:b/>
                <w:b/>
                <w:sz w:val="28"/>
                <w:szCs w:val="28"/>
                <w:lang w:eastAsia="en-US"/>
              </w:rPr>
            </w:pPr>
            <w:r>
              <w:rPr>
                <w:rFonts w:ascii="Bookman Old Style" w:hAnsi="Bookman Old Style"/>
                <w:b/>
                <w:sz w:val="28"/>
                <w:szCs w:val="28"/>
                <w:lang w:eastAsia="en-US"/>
              </w:rPr>
            </w:r>
          </w:p>
        </w:tc>
        <w:tc>
          <w:tcPr>
            <w:tcW w:w="1346" w:type="dxa"/>
            <w:tcBorders/>
            <w:shd w:fill="auto" w:val="clear"/>
          </w:tcPr>
          <w:p>
            <w:pPr>
              <w:pStyle w:val="Normal"/>
              <w:spacing w:lineRule="auto" w:line="276" w:before="0" w:after="0"/>
              <w:rPr>
                <w:rFonts w:ascii="Bookman Old Style" w:hAnsi="Bookman Old Style"/>
                <w:b/>
                <w:b/>
                <w:sz w:val="28"/>
                <w:szCs w:val="28"/>
                <w:lang w:eastAsia="en-US"/>
              </w:rPr>
            </w:pPr>
            <w:r>
              <w:rPr>
                <w:rFonts w:ascii="Bookman Old Style" w:hAnsi="Bookman Old Style"/>
                <w:b/>
                <w:sz w:val="28"/>
                <w:szCs w:val="28"/>
                <w:lang w:eastAsia="en-US"/>
              </w:rPr>
            </w:r>
          </w:p>
        </w:tc>
        <w:tc>
          <w:tcPr>
            <w:tcW w:w="1772" w:type="dxa"/>
            <w:tcBorders/>
            <w:shd w:fill="auto" w:val="clear"/>
          </w:tcPr>
          <w:p>
            <w:pPr>
              <w:pStyle w:val="Normal"/>
              <w:spacing w:lineRule="auto" w:line="276" w:before="0" w:after="0"/>
              <w:rPr>
                <w:rFonts w:ascii="Bookman Old Style" w:hAnsi="Bookman Old Style"/>
                <w:b/>
                <w:b/>
                <w:sz w:val="28"/>
                <w:szCs w:val="28"/>
                <w:lang w:eastAsia="en-US"/>
              </w:rPr>
            </w:pPr>
            <w:r>
              <w:rPr>
                <w:rFonts w:ascii="Bookman Old Style" w:hAnsi="Bookman Old Style"/>
                <w:b/>
                <w:sz w:val="28"/>
                <w:szCs w:val="28"/>
                <w:lang w:eastAsia="en-US"/>
              </w:rPr>
            </w:r>
          </w:p>
        </w:tc>
        <w:tc>
          <w:tcPr>
            <w:tcW w:w="1324" w:type="dxa"/>
            <w:tcBorders/>
            <w:shd w:fill="auto" w:val="clear"/>
          </w:tcPr>
          <w:p>
            <w:pPr>
              <w:pStyle w:val="Normal"/>
              <w:spacing w:lineRule="auto" w:line="276" w:before="0" w:after="0"/>
              <w:rPr>
                <w:rFonts w:ascii="Bookman Old Style" w:hAnsi="Bookman Old Style"/>
                <w:b/>
                <w:b/>
                <w:sz w:val="28"/>
                <w:szCs w:val="28"/>
                <w:lang w:eastAsia="en-US"/>
              </w:rPr>
            </w:pPr>
            <w:r>
              <w:rPr>
                <w:rFonts w:ascii="Bookman Old Style" w:hAnsi="Bookman Old Style"/>
                <w:b/>
                <w:sz w:val="28"/>
                <w:szCs w:val="28"/>
                <w:lang w:eastAsia="en-US"/>
              </w:rPr>
            </w:r>
          </w:p>
        </w:tc>
        <w:tc>
          <w:tcPr>
            <w:tcW w:w="2310" w:type="dxa"/>
            <w:gridSpan w:val="2"/>
            <w:tcBorders/>
            <w:shd w:fill="auto" w:val="clear"/>
          </w:tcPr>
          <w:p>
            <w:pPr>
              <w:pStyle w:val="Normal"/>
              <w:spacing w:lineRule="auto" w:line="276" w:before="0" w:after="0"/>
              <w:rPr>
                <w:rFonts w:ascii="Bookman Old Style" w:hAnsi="Bookman Old Style"/>
                <w:b/>
                <w:b/>
                <w:sz w:val="28"/>
                <w:szCs w:val="28"/>
                <w:lang w:eastAsia="en-US"/>
              </w:rPr>
            </w:pPr>
            <w:r>
              <w:rPr>
                <w:rFonts w:ascii="Bookman Old Style" w:hAnsi="Bookman Old Style"/>
                <w:b/>
                <w:sz w:val="28"/>
                <w:szCs w:val="28"/>
                <w:lang w:eastAsia="en-US"/>
              </w:rPr>
            </w:r>
          </w:p>
        </w:tc>
      </w:tr>
      <w:tr>
        <w:trPr/>
        <w:tc>
          <w:tcPr>
            <w:tcW w:w="637" w:type="dxa"/>
            <w:tcBorders/>
            <w:shd w:fill="auto" w:val="clear"/>
          </w:tcPr>
          <w:p>
            <w:pPr>
              <w:pStyle w:val="Normal"/>
              <w:spacing w:lineRule="auto" w:line="276" w:before="0" w:after="0"/>
              <w:rPr>
                <w:rFonts w:ascii="Bookman Old Style" w:hAnsi="Bookman Old Style"/>
                <w:b/>
                <w:b/>
                <w:sz w:val="28"/>
                <w:szCs w:val="28"/>
                <w:lang w:eastAsia="en-US"/>
              </w:rPr>
            </w:pPr>
            <w:r>
              <w:rPr>
                <w:rFonts w:ascii="Bookman Old Style" w:hAnsi="Bookman Old Style"/>
                <w:b/>
                <w:sz w:val="28"/>
                <w:szCs w:val="28"/>
                <w:lang w:eastAsia="en-US"/>
              </w:rPr>
            </w:r>
          </w:p>
        </w:tc>
        <w:tc>
          <w:tcPr>
            <w:tcW w:w="2293" w:type="dxa"/>
            <w:tcBorders/>
            <w:shd w:fill="auto" w:val="clear"/>
          </w:tcPr>
          <w:p>
            <w:pPr>
              <w:pStyle w:val="Normal"/>
              <w:spacing w:lineRule="auto" w:line="276" w:before="0" w:after="0"/>
              <w:rPr>
                <w:rFonts w:ascii="Bookman Old Style" w:hAnsi="Bookman Old Style"/>
                <w:b/>
                <w:b/>
                <w:sz w:val="28"/>
                <w:szCs w:val="28"/>
                <w:lang w:eastAsia="en-US"/>
              </w:rPr>
            </w:pPr>
            <w:r>
              <w:rPr>
                <w:rFonts w:ascii="Bookman Old Style" w:hAnsi="Bookman Old Style"/>
                <w:b/>
                <w:sz w:val="28"/>
                <w:szCs w:val="28"/>
                <w:lang w:eastAsia="en-US"/>
              </w:rPr>
            </w:r>
          </w:p>
        </w:tc>
        <w:tc>
          <w:tcPr>
            <w:tcW w:w="1346" w:type="dxa"/>
            <w:tcBorders/>
            <w:shd w:fill="auto" w:val="clear"/>
          </w:tcPr>
          <w:p>
            <w:pPr>
              <w:pStyle w:val="Normal"/>
              <w:spacing w:lineRule="auto" w:line="276" w:before="0" w:after="0"/>
              <w:rPr>
                <w:rFonts w:ascii="Bookman Old Style" w:hAnsi="Bookman Old Style"/>
                <w:b/>
                <w:b/>
                <w:sz w:val="28"/>
                <w:szCs w:val="28"/>
                <w:lang w:eastAsia="en-US"/>
              </w:rPr>
            </w:pPr>
            <w:r>
              <w:rPr>
                <w:rFonts w:ascii="Bookman Old Style" w:hAnsi="Bookman Old Style"/>
                <w:b/>
                <w:sz w:val="28"/>
                <w:szCs w:val="28"/>
                <w:lang w:eastAsia="en-US"/>
              </w:rPr>
            </w:r>
          </w:p>
        </w:tc>
        <w:tc>
          <w:tcPr>
            <w:tcW w:w="1772" w:type="dxa"/>
            <w:tcBorders/>
            <w:shd w:fill="auto" w:val="clear"/>
          </w:tcPr>
          <w:p>
            <w:pPr>
              <w:pStyle w:val="Normal"/>
              <w:spacing w:lineRule="auto" w:line="276" w:before="0" w:after="0"/>
              <w:rPr>
                <w:rFonts w:ascii="Bookman Old Style" w:hAnsi="Bookman Old Style"/>
                <w:b/>
                <w:b/>
                <w:sz w:val="28"/>
                <w:szCs w:val="28"/>
                <w:lang w:eastAsia="en-US"/>
              </w:rPr>
            </w:pPr>
            <w:r>
              <w:rPr>
                <w:rFonts w:ascii="Bookman Old Style" w:hAnsi="Bookman Old Style"/>
                <w:b/>
                <w:sz w:val="28"/>
                <w:szCs w:val="28"/>
                <w:lang w:eastAsia="en-US"/>
              </w:rPr>
            </w:r>
          </w:p>
        </w:tc>
        <w:tc>
          <w:tcPr>
            <w:tcW w:w="1324" w:type="dxa"/>
            <w:tcBorders/>
            <w:shd w:fill="auto" w:val="clear"/>
          </w:tcPr>
          <w:p>
            <w:pPr>
              <w:pStyle w:val="Normal"/>
              <w:spacing w:lineRule="auto" w:line="276" w:before="0" w:after="0"/>
              <w:rPr>
                <w:rFonts w:ascii="Bookman Old Style" w:hAnsi="Bookman Old Style"/>
                <w:b/>
                <w:b/>
                <w:sz w:val="28"/>
                <w:szCs w:val="28"/>
                <w:lang w:eastAsia="en-US"/>
              </w:rPr>
            </w:pPr>
            <w:r>
              <w:rPr>
                <w:rFonts w:ascii="Bookman Old Style" w:hAnsi="Bookman Old Style"/>
                <w:b/>
                <w:sz w:val="28"/>
                <w:szCs w:val="28"/>
                <w:lang w:eastAsia="en-US"/>
              </w:rPr>
            </w:r>
          </w:p>
        </w:tc>
        <w:tc>
          <w:tcPr>
            <w:tcW w:w="2310" w:type="dxa"/>
            <w:gridSpan w:val="2"/>
            <w:tcBorders/>
            <w:shd w:fill="auto" w:val="clear"/>
          </w:tcPr>
          <w:p>
            <w:pPr>
              <w:pStyle w:val="Normal"/>
              <w:spacing w:lineRule="auto" w:line="276" w:before="0" w:after="0"/>
              <w:rPr>
                <w:rFonts w:ascii="Bookman Old Style" w:hAnsi="Bookman Old Style"/>
                <w:b/>
                <w:b/>
                <w:sz w:val="28"/>
                <w:szCs w:val="28"/>
                <w:lang w:eastAsia="en-US"/>
              </w:rPr>
            </w:pPr>
            <w:r>
              <w:rPr>
                <w:rFonts w:ascii="Bookman Old Style" w:hAnsi="Bookman Old Style"/>
                <w:b/>
                <w:sz w:val="28"/>
                <w:szCs w:val="28"/>
                <w:lang w:eastAsia="en-US"/>
              </w:rPr>
            </w:r>
          </w:p>
        </w:tc>
      </w:tr>
      <w:tr>
        <w:trPr/>
        <w:tc>
          <w:tcPr>
            <w:tcW w:w="7378" w:type="dxa"/>
            <w:gridSpan w:val="6"/>
            <w:tcBorders/>
            <w:shd w:fill="auto" w:val="clear"/>
          </w:tcPr>
          <w:p>
            <w:pPr>
              <w:pStyle w:val="Normal"/>
              <w:spacing w:lineRule="auto" w:line="276" w:before="0" w:after="0"/>
              <w:rPr>
                <w:rFonts w:ascii="Bookman Old Style" w:hAnsi="Bookman Old Style"/>
                <w:sz w:val="28"/>
                <w:szCs w:val="28"/>
                <w:lang w:eastAsia="en-US"/>
              </w:rPr>
            </w:pPr>
            <w:r>
              <w:rPr>
                <w:rFonts w:ascii="Bookman Old Style" w:hAnsi="Bookman Old Style"/>
                <w:sz w:val="28"/>
                <w:szCs w:val="28"/>
                <w:lang w:eastAsia="en-US"/>
              </w:rPr>
              <w:t xml:space="preserve">                                                                   </w:t>
            </w:r>
            <w:r>
              <w:rPr>
                <w:rFonts w:ascii="Bookman Old Style" w:hAnsi="Bookman Old Style"/>
                <w:sz w:val="28"/>
                <w:szCs w:val="28"/>
                <w:lang w:eastAsia="en-US"/>
              </w:rPr>
              <w:t>Razem:</w:t>
            </w:r>
          </w:p>
        </w:tc>
        <w:tc>
          <w:tcPr>
            <w:tcW w:w="2304" w:type="dxa"/>
            <w:tcBorders/>
            <w:shd w:fill="auto" w:val="clear"/>
          </w:tcPr>
          <w:p>
            <w:pPr>
              <w:pStyle w:val="Normal"/>
              <w:spacing w:lineRule="auto" w:line="276" w:before="0" w:after="0"/>
              <w:rPr>
                <w:rFonts w:ascii="Bookman Old Style" w:hAnsi="Bookman Old Style"/>
                <w:b/>
                <w:b/>
                <w:sz w:val="28"/>
                <w:szCs w:val="28"/>
                <w:lang w:eastAsia="en-US"/>
              </w:rPr>
            </w:pPr>
            <w:r>
              <w:rPr>
                <w:rFonts w:ascii="Bookman Old Style" w:hAnsi="Bookman Old Style"/>
                <w:b/>
                <w:sz w:val="28"/>
                <w:szCs w:val="28"/>
                <w:lang w:eastAsia="en-US"/>
              </w:rPr>
            </w:r>
          </w:p>
        </w:tc>
      </w:tr>
    </w:tbl>
    <w:p>
      <w:pPr>
        <w:pStyle w:val="Normal"/>
        <w:spacing w:lineRule="auto" w:line="276"/>
        <w:rPr>
          <w:rFonts w:ascii="Bookman Old Style" w:hAnsi="Bookman Old Style"/>
          <w:b/>
          <w:b/>
          <w:sz w:val="28"/>
          <w:szCs w:val="28"/>
        </w:rPr>
      </w:pPr>
      <w:r>
        <w:rPr>
          <w:rFonts w:ascii="Bookman Old Style" w:hAnsi="Bookman Old Style"/>
          <w:b/>
          <w:sz w:val="28"/>
          <w:szCs w:val="28"/>
        </w:rPr>
      </w:r>
    </w:p>
    <w:p>
      <w:pPr>
        <w:pStyle w:val="Normal"/>
        <w:spacing w:lineRule="auto" w:line="276"/>
        <w:rPr>
          <w:rFonts w:ascii="Bookman Old Style" w:hAnsi="Bookman Old Style"/>
        </w:rPr>
      </w:pPr>
      <w:r>
        <w:rPr>
          <w:rFonts w:ascii="Bookman Old Style" w:hAnsi="Bookman Old Style"/>
        </w:rPr>
        <w:t>Sporządził:……………………………. dnia………………………..</w:t>
      </w:r>
    </w:p>
    <w:p>
      <w:pPr>
        <w:pStyle w:val="Normal"/>
        <w:spacing w:lineRule="auto" w:line="276"/>
        <w:rPr>
          <w:rFonts w:ascii="Bookman Old Style" w:hAnsi="Bookman Old Style"/>
          <w:b/>
          <w:b/>
          <w:sz w:val="28"/>
          <w:szCs w:val="28"/>
        </w:rPr>
      </w:pPr>
      <w:r>
        <w:rPr>
          <w:rFonts w:ascii="Bookman Old Style" w:hAnsi="Bookman Old Style"/>
          <w:b/>
          <w:sz w:val="28"/>
          <w:szCs w:val="28"/>
        </w:rPr>
      </w:r>
    </w:p>
    <w:p>
      <w:pPr>
        <w:pStyle w:val="Normal"/>
        <w:spacing w:lineRule="auto" w:line="276"/>
        <w:rPr>
          <w:rFonts w:ascii="Bookman Old Style" w:hAnsi="Bookman Old Style"/>
          <w:b/>
          <w:b/>
          <w:sz w:val="28"/>
          <w:szCs w:val="28"/>
        </w:rPr>
      </w:pPr>
      <w:r>
        <w:rPr>
          <w:rFonts w:ascii="Bookman Old Style" w:hAnsi="Bookman Old Style"/>
          <w:b/>
          <w:sz w:val="28"/>
          <w:szCs w:val="28"/>
        </w:rPr>
      </w:r>
    </w:p>
    <w:p>
      <w:pPr>
        <w:pStyle w:val="Normal"/>
        <w:spacing w:lineRule="auto" w:line="276"/>
        <w:rPr>
          <w:rFonts w:ascii="Bookman Old Style" w:hAnsi="Bookman Old Style"/>
          <w:b/>
          <w:b/>
          <w:sz w:val="28"/>
          <w:szCs w:val="28"/>
        </w:rPr>
      </w:pPr>
      <w:r>
        <w:rPr>
          <w:rFonts w:ascii="Bookman Old Style" w:hAnsi="Bookman Old Style"/>
          <w:b/>
          <w:sz w:val="28"/>
          <w:szCs w:val="28"/>
        </w:rPr>
      </w:r>
    </w:p>
    <w:p>
      <w:pPr>
        <w:pStyle w:val="Normal"/>
        <w:spacing w:lineRule="auto" w:line="276"/>
        <w:rPr>
          <w:rFonts w:ascii="Trebuchet MS" w:hAnsi="Trebuchet MS"/>
          <w:b/>
          <w:b/>
          <w:sz w:val="20"/>
          <w:szCs w:val="20"/>
        </w:rPr>
      </w:pPr>
      <w:r>
        <w:rPr>
          <w:rFonts w:ascii="Trebuchet MS" w:hAnsi="Trebuchet MS"/>
          <w:b/>
          <w:sz w:val="20"/>
          <w:szCs w:val="20"/>
        </w:rPr>
      </w:r>
    </w:p>
    <w:p>
      <w:pPr>
        <w:pStyle w:val="Normal"/>
        <w:spacing w:lineRule="auto" w:line="276"/>
        <w:rPr>
          <w:rFonts w:ascii="Trebuchet MS" w:hAnsi="Trebuchet MS"/>
          <w:b/>
          <w:b/>
          <w:sz w:val="20"/>
          <w:szCs w:val="20"/>
        </w:rPr>
      </w:pPr>
      <w:r>
        <w:rPr>
          <w:rFonts w:ascii="Trebuchet MS" w:hAnsi="Trebuchet MS"/>
          <w:b/>
          <w:sz w:val="20"/>
          <w:szCs w:val="20"/>
        </w:rPr>
      </w:r>
    </w:p>
    <w:p>
      <w:pPr>
        <w:pStyle w:val="Normal"/>
        <w:spacing w:lineRule="auto" w:line="276"/>
        <w:rPr>
          <w:rFonts w:ascii="Trebuchet MS" w:hAnsi="Trebuchet MS"/>
          <w:b/>
          <w:b/>
          <w:sz w:val="20"/>
          <w:szCs w:val="20"/>
        </w:rPr>
      </w:pPr>
      <w:r>
        <w:rPr>
          <w:rFonts w:ascii="Trebuchet MS" w:hAnsi="Trebuchet MS"/>
          <w:b/>
          <w:sz w:val="20"/>
          <w:szCs w:val="20"/>
        </w:rPr>
      </w:r>
    </w:p>
    <w:p>
      <w:pPr>
        <w:pStyle w:val="Normal"/>
        <w:spacing w:lineRule="auto" w:line="276"/>
        <w:rPr>
          <w:rFonts w:ascii="Trebuchet MS" w:hAnsi="Trebuchet MS"/>
          <w:b/>
          <w:b/>
          <w:sz w:val="20"/>
          <w:szCs w:val="20"/>
        </w:rPr>
      </w:pPr>
      <w:r>
        <w:rPr>
          <w:rFonts w:ascii="Trebuchet MS" w:hAnsi="Trebuchet MS"/>
          <w:b/>
          <w:sz w:val="20"/>
          <w:szCs w:val="20"/>
        </w:rPr>
      </w:r>
    </w:p>
    <w:p>
      <w:pPr>
        <w:pStyle w:val="Normal"/>
        <w:spacing w:lineRule="auto" w:line="276"/>
        <w:rPr>
          <w:rFonts w:ascii="Trebuchet MS" w:hAnsi="Trebuchet MS"/>
          <w:b/>
          <w:b/>
          <w:sz w:val="20"/>
          <w:szCs w:val="20"/>
        </w:rPr>
      </w:pPr>
      <w:r>
        <w:rPr>
          <w:rFonts w:ascii="Trebuchet MS" w:hAnsi="Trebuchet MS"/>
          <w:b/>
          <w:sz w:val="20"/>
          <w:szCs w:val="20"/>
        </w:rPr>
      </w:r>
    </w:p>
    <w:p>
      <w:pPr>
        <w:pStyle w:val="Normal"/>
        <w:spacing w:lineRule="auto" w:line="276"/>
        <w:rPr>
          <w:rFonts w:ascii="Trebuchet MS" w:hAnsi="Trebuchet MS"/>
          <w:b/>
          <w:b/>
          <w:sz w:val="20"/>
          <w:szCs w:val="20"/>
        </w:rPr>
      </w:pPr>
      <w:r>
        <w:rPr>
          <w:rFonts w:ascii="Trebuchet MS" w:hAnsi="Trebuchet MS"/>
          <w:b/>
          <w:sz w:val="20"/>
          <w:szCs w:val="20"/>
        </w:rPr>
      </w:r>
    </w:p>
    <w:p>
      <w:pPr>
        <w:pStyle w:val="Normal"/>
        <w:spacing w:before="0" w:after="0"/>
        <w:jc w:val="right"/>
        <w:rPr>
          <w:b w:val="false"/>
          <w:b w:val="false"/>
          <w:bCs w:val="false"/>
        </w:rPr>
      </w:pPr>
      <w:r>
        <w:rPr>
          <w:rFonts w:cs="Times New Roman"/>
          <w:b w:val="false"/>
          <w:bCs w:val="false"/>
          <w:sz w:val="24"/>
          <w:szCs w:val="24"/>
        </w:rPr>
        <w:t>Załącznik nr 5 do umowy</w:t>
      </w:r>
    </w:p>
    <w:p>
      <w:pPr>
        <w:pStyle w:val="Normal"/>
        <w:spacing w:before="0" w:after="0"/>
        <w:jc w:val="center"/>
        <w:rPr>
          <w:rFonts w:ascii="Times New Roman" w:hAnsi="Times New Roman" w:cs="Times New Roman"/>
          <w:b/>
          <w:b/>
          <w:sz w:val="24"/>
          <w:szCs w:val="24"/>
        </w:rPr>
      </w:pPr>
      <w:r>
        <w:rPr>
          <w:rFonts w:cs="Times New Roman"/>
          <w:b/>
          <w:sz w:val="24"/>
          <w:szCs w:val="24"/>
        </w:rPr>
      </w:r>
    </w:p>
    <w:p>
      <w:pPr>
        <w:pStyle w:val="Normal"/>
        <w:spacing w:before="0" w:after="0"/>
        <w:jc w:val="center"/>
        <w:rPr/>
      </w:pPr>
      <w:r>
        <w:rPr>
          <w:rFonts w:cs="Times New Roman"/>
          <w:b/>
          <w:sz w:val="24"/>
          <w:szCs w:val="24"/>
        </w:rPr>
        <w:t>Indywidualna Karta Klienta</w:t>
      </w:r>
    </w:p>
    <w:p>
      <w:pPr>
        <w:pStyle w:val="Normal"/>
        <w:spacing w:before="0" w:after="0"/>
        <w:jc w:val="center"/>
        <w:rPr/>
      </w:pPr>
      <w:r>
        <w:rPr>
          <w:rFonts w:cs="Times New Roman"/>
          <w:b/>
          <w:sz w:val="24"/>
          <w:szCs w:val="24"/>
        </w:rPr>
        <w:t>w  zakresie świadczenia specjalistycznych usług opiekuńczych</w:t>
      </w:r>
    </w:p>
    <w:p>
      <w:pPr>
        <w:pStyle w:val="Normal"/>
        <w:spacing w:before="0" w:after="0"/>
        <w:jc w:val="center"/>
        <w:rPr/>
      </w:pPr>
      <w:r>
        <w:rPr>
          <w:rFonts w:cs="Times New Roman"/>
          <w:b/>
          <w:sz w:val="24"/>
          <w:szCs w:val="24"/>
        </w:rPr>
        <w:t>dla osób z zaburzeniami psychicznymi</w:t>
      </w:r>
    </w:p>
    <w:p>
      <w:pPr>
        <w:pStyle w:val="Normal"/>
        <w:spacing w:lineRule="auto" w:line="360" w:before="0" w:after="0"/>
        <w:rPr>
          <w:rFonts w:ascii="Times New Roman" w:hAnsi="Times New Roman" w:cs="Times New Roman"/>
          <w:b/>
          <w:b/>
          <w:sz w:val="24"/>
          <w:szCs w:val="24"/>
        </w:rPr>
      </w:pPr>
      <w:r>
        <w:rPr>
          <w:rFonts w:cs="Times New Roman"/>
          <w:b/>
          <w:sz w:val="24"/>
          <w:szCs w:val="24"/>
        </w:rPr>
      </w:r>
    </w:p>
    <w:p>
      <w:pPr>
        <w:pStyle w:val="Normal"/>
        <w:spacing w:lineRule="auto" w:line="360" w:before="0" w:after="0"/>
        <w:rPr/>
      </w:pPr>
      <w:r>
        <w:rPr>
          <w:rFonts w:cs="Times New Roman"/>
          <w:b/>
          <w:sz w:val="24"/>
          <w:szCs w:val="24"/>
        </w:rPr>
        <w:t xml:space="preserve">Imię i nazwisko klienta </w:t>
      </w:r>
      <w:r>
        <w:rPr>
          <w:rFonts w:cs="Times New Roman"/>
          <w:sz w:val="24"/>
          <w:szCs w:val="24"/>
        </w:rPr>
        <w:t>……………………………………………………………………......</w:t>
      </w:r>
    </w:p>
    <w:p>
      <w:pPr>
        <w:pStyle w:val="Normal"/>
        <w:spacing w:lineRule="auto" w:line="360" w:before="0" w:after="0"/>
        <w:jc w:val="both"/>
        <w:rPr/>
      </w:pPr>
      <w:r>
        <w:rPr>
          <w:rFonts w:cs="Times New Roman"/>
          <w:sz w:val="24"/>
          <w:szCs w:val="24"/>
        </w:rPr>
        <w:t>Adres zamieszkania …………………………………………………………………………….</w:t>
      </w:r>
    </w:p>
    <w:p>
      <w:pPr>
        <w:pStyle w:val="Normal"/>
        <w:spacing w:lineRule="auto" w:line="360" w:before="0" w:after="0"/>
        <w:jc w:val="both"/>
        <w:rPr/>
      </w:pPr>
      <w:r>
        <w:rPr>
          <w:rFonts w:cs="Times New Roman"/>
          <w:sz w:val="24"/>
          <w:szCs w:val="24"/>
        </w:rPr>
        <w:t>Wymiar godzin specjalistycznych usług opiekuńczych ………………………………………..</w:t>
      </w:r>
    </w:p>
    <w:p>
      <w:pPr>
        <w:pStyle w:val="Normal"/>
        <w:spacing w:lineRule="auto" w:line="360" w:before="0" w:after="0"/>
        <w:jc w:val="both"/>
        <w:rPr/>
      </w:pPr>
      <w:r>
        <w:rPr>
          <w:rFonts w:cs="Times New Roman"/>
          <w:sz w:val="24"/>
          <w:szCs w:val="24"/>
        </w:rPr>
        <w:t>Nazwa firmy świadczącej usługi ……………………………………………………………….</w:t>
      </w:r>
    </w:p>
    <w:p>
      <w:pPr>
        <w:pStyle w:val="Normal"/>
        <w:spacing w:lineRule="auto" w:line="360" w:before="0" w:after="0"/>
        <w:jc w:val="both"/>
        <w:rPr/>
      </w:pPr>
      <w:r>
        <w:rPr>
          <w:rFonts w:cs="Times New Roman"/>
          <w:sz w:val="24"/>
          <w:szCs w:val="24"/>
        </w:rPr>
        <w:t>Ocena funkcjonowania społecznego ……………………………………………………………</w:t>
      </w:r>
    </w:p>
    <w:p>
      <w:pPr>
        <w:pStyle w:val="Normal"/>
        <w:spacing w:lineRule="auto" w:line="360" w:before="0" w:after="0"/>
        <w:jc w:val="both"/>
        <w:rPr/>
      </w:pPr>
      <w:r>
        <w:rPr>
          <w:rFonts w:cs="Times New Roman"/>
          <w:sz w:val="24"/>
          <w:szCs w:val="24"/>
        </w:rPr>
        <w:t>…………………………………………………………………………………………………</w:t>
      </w:r>
      <w:r>
        <w:rPr>
          <w:rFonts w:cs="Times New Roman"/>
          <w:sz w:val="24"/>
          <w:szCs w:val="24"/>
        </w:rPr>
        <w:t>.………………………………………………………………………………………………….</w:t>
      </w:r>
      <w:bookmarkStart w:id="6" w:name="_GoBack1"/>
      <w:bookmarkEnd w:id="6"/>
      <w:r>
        <w:rPr>
          <w:rFonts w:cs="Times New Roman"/>
          <w:sz w:val="24"/>
          <w:szCs w:val="24"/>
        </w:rPr>
        <w:t>…………………………………………………………………………………………………</w:t>
      </w:r>
    </w:p>
    <w:p>
      <w:pPr>
        <w:pStyle w:val="Normal"/>
        <w:spacing w:lineRule="auto" w:line="360" w:before="0" w:after="0"/>
        <w:jc w:val="both"/>
        <w:rPr/>
      </w:pPr>
      <w:r>
        <w:rPr>
          <w:rFonts w:cs="Times New Roman"/>
          <w:sz w:val="24"/>
          <w:szCs w:val="24"/>
        </w:rPr>
        <w:t xml:space="preserve">Plan działań i realizacji zadań terapeutycznych </w:t>
      </w:r>
    </w:p>
    <w:p>
      <w:pPr>
        <w:pStyle w:val="Normal"/>
        <w:spacing w:lineRule="auto" w:line="360" w:before="0" w:after="0"/>
        <w:jc w:val="both"/>
        <w:rPr/>
      </w:pPr>
      <w:r>
        <w:rPr>
          <w:rFonts w:cs="Times New Roman"/>
          <w:sz w:val="24"/>
          <w:szCs w:val="24"/>
        </w:rPr>
        <w:t>………………………</w:t>
      </w:r>
      <w:r>
        <w:rPr>
          <w:rFonts w:cs="Times New Roman"/>
          <w:sz w:val="24"/>
          <w:szCs w:val="24"/>
        </w:rPr>
        <w:t>...............................................................................................................</w:t>
      </w:r>
    </w:p>
    <w:p>
      <w:pPr>
        <w:pStyle w:val="Normal"/>
        <w:spacing w:lineRule="auto" w:line="360" w:before="0" w:after="0"/>
        <w:jc w:val="both"/>
        <w:rPr/>
      </w:pPr>
      <w:r>
        <w:rPr>
          <w:rFonts w:cs="Times New Roman"/>
          <w:sz w:val="24"/>
          <w:szCs w:val="24"/>
        </w:rPr>
        <w:t>………………………………………………………………………………………………………………………………………………………………………………………………………………………………………………………………………………………………………</w:t>
      </w:r>
    </w:p>
    <w:p>
      <w:pPr>
        <w:pStyle w:val="Normal"/>
        <w:spacing w:lineRule="auto" w:line="360" w:before="0" w:after="0"/>
        <w:jc w:val="both"/>
        <w:rPr/>
      </w:pPr>
      <w:r>
        <w:rPr>
          <w:rFonts w:cs="Times New Roman"/>
          <w:sz w:val="24"/>
          <w:szCs w:val="24"/>
        </w:rPr>
        <w:t xml:space="preserve">Inne uwagi dotyczące klienta/ ewentualne wskazówki </w:t>
      </w:r>
    </w:p>
    <w:p>
      <w:pPr>
        <w:pStyle w:val="Normal"/>
        <w:spacing w:lineRule="auto" w:line="360" w:before="0" w:after="0"/>
        <w:jc w:val="both"/>
        <w:rPr/>
      </w:pPr>
      <w:r>
        <w:rPr>
          <w:rFonts w:cs="Times New Roman"/>
          <w:sz w:val="24"/>
          <w:szCs w:val="24"/>
        </w:rPr>
        <w:t>………………</w:t>
      </w:r>
      <w:r>
        <w:rPr>
          <w:rFonts w:cs="Times New Roman"/>
          <w:sz w:val="24"/>
          <w:szCs w:val="24"/>
        </w:rPr>
        <w:t>...........................................................................................................................</w:t>
      </w:r>
    </w:p>
    <w:p>
      <w:pPr>
        <w:pStyle w:val="Normal"/>
        <w:spacing w:lineRule="auto" w:line="360" w:before="0" w:after="0"/>
        <w:jc w:val="both"/>
        <w:rPr/>
      </w:pPr>
      <w:r>
        <w:rPr>
          <w:rFonts w:cs="Times New Roman"/>
          <w:sz w:val="24"/>
          <w:szCs w:val="24"/>
        </w:rPr>
        <w:t>………………………………………………………………………………………………………………………………………………………………………………………………………………………………………………………………………………………………………</w:t>
      </w:r>
    </w:p>
    <w:p>
      <w:pPr>
        <w:pStyle w:val="Normal"/>
        <w:spacing w:lineRule="auto" w:line="360" w:before="0" w:after="0"/>
        <w:jc w:val="both"/>
        <w:rPr/>
      </w:pPr>
      <w:r>
        <w:rPr>
          <w:rFonts w:cs="Times New Roman"/>
          <w:sz w:val="24"/>
          <w:szCs w:val="24"/>
        </w:rPr>
        <w:t>Ocena efektów świadczonych usług</w:t>
      </w:r>
    </w:p>
    <w:p>
      <w:pPr>
        <w:pStyle w:val="Normal"/>
        <w:spacing w:lineRule="auto" w:line="360" w:before="0" w:after="0"/>
        <w:jc w:val="right"/>
        <w:rPr/>
      </w:pPr>
      <w:r>
        <w:rPr>
          <w:rFonts w:cs="Times New Roman"/>
          <w:sz w:val="24"/>
          <w:szCs w:val="24"/>
        </w:rPr>
        <w:t>…………………………………………………………………………………………………………………………………………………………………………………………………………………………………………………………………………………………………………………………………………………………………………………………………………</w:t>
      </w:r>
    </w:p>
    <w:p>
      <w:pPr>
        <w:pStyle w:val="Normal"/>
        <w:spacing w:lineRule="auto" w:line="360" w:before="0" w:after="0"/>
        <w:jc w:val="right"/>
        <w:rPr>
          <w:rFonts w:ascii="Times New Roman" w:hAnsi="Times New Roman" w:cs="Times New Roman"/>
          <w:sz w:val="24"/>
          <w:szCs w:val="24"/>
        </w:rPr>
      </w:pPr>
      <w:r>
        <w:rPr>
          <w:rFonts w:cs="Times New Roman"/>
          <w:sz w:val="24"/>
          <w:szCs w:val="24"/>
        </w:rPr>
      </w:r>
    </w:p>
    <w:p>
      <w:pPr>
        <w:pStyle w:val="Normal"/>
        <w:spacing w:lineRule="auto" w:line="360" w:before="0" w:after="0"/>
        <w:jc w:val="right"/>
        <w:rPr/>
      </w:pPr>
      <w:r>
        <w:rPr>
          <w:rFonts w:cs="Times New Roman"/>
          <w:sz w:val="24"/>
          <w:szCs w:val="24"/>
        </w:rPr>
        <w:t>……………………………………………</w:t>
      </w:r>
    </w:p>
    <w:p>
      <w:pPr>
        <w:pStyle w:val="Normal"/>
        <w:spacing w:lineRule="auto" w:line="360" w:before="0" w:after="0"/>
        <w:jc w:val="center"/>
        <w:rPr>
          <w:rFonts w:ascii="Trebuchet MS" w:hAnsi="Trebuchet MS"/>
          <w:b/>
          <w:b/>
          <w:sz w:val="20"/>
          <w:szCs w:val="20"/>
        </w:rPr>
      </w:pPr>
      <w:r>
        <w:rPr>
          <w:rFonts w:cs="Times New Roman"/>
          <w:b/>
          <w:sz w:val="24"/>
          <w:szCs w:val="24"/>
        </w:rPr>
        <w:t xml:space="preserve">                                                                                    </w:t>
      </w:r>
      <w:r>
        <w:rPr>
          <w:rFonts w:cs="Times New Roman"/>
          <w:b/>
          <w:sz w:val="20"/>
          <w:szCs w:val="20"/>
        </w:rPr>
        <w:t>Podpis i pieczątka osoby sporządzającej</w:t>
      </w:r>
    </w:p>
    <w:p>
      <w:pPr>
        <w:pStyle w:val="Normal"/>
        <w:widowControl w:val="false"/>
        <w:spacing w:lineRule="auto" w:line="276"/>
        <w:jc w:val="center"/>
        <w:rPr/>
      </w:pPr>
      <w:r>
        <w:rPr/>
      </w:r>
    </w:p>
    <w:sectPr>
      <w:headerReference w:type="default" r:id="rId4"/>
      <w:footerReference w:type="default" r:id="rId5"/>
      <w:type w:val="nextPage"/>
      <w:pgSz w:w="11906" w:h="16838"/>
      <w:pgMar w:left="1080" w:right="1133" w:header="708" w:top="1440" w:footer="708"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01"/>
    <w:family w:val="roman"/>
    <w:pitch w:val="default"/>
  </w:font>
  <w:font w:name="Times New Roman">
    <w:charset w:val="01"/>
    <w:family w:val="roman"/>
    <w:pitch w:val="default"/>
  </w:font>
  <w:font w:name="Tahoma">
    <w:charset w:val="01"/>
    <w:family w:val="roman"/>
    <w:pitch w:val="default"/>
  </w:font>
  <w:font w:name="Arial">
    <w:charset w:val="01"/>
    <w:family w:val="roman"/>
    <w:pitch w:val="default"/>
  </w:font>
  <w:font w:name="Trebuchet MS">
    <w:charset w:val="01"/>
    <w:family w:val="roman"/>
    <w:pitch w:val="default"/>
  </w:font>
  <w:font w:name="Bookman Old Style">
    <w:charset w:val="01"/>
    <w:family w:val="roman"/>
    <w:pitch w:val="default"/>
  </w:font>
  <w:font w:name="Wingdings">
    <w:charset w:val="02"/>
    <w:family w:val="auto"/>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jc w:val="right"/>
      <w:rPr/>
    </w:pPr>
    <w:r>
      <w:rPr/>
      <w:fldChar w:fldCharType="begin"/>
    </w:r>
    <w:r>
      <w:rPr/>
      <w:instrText> PAGE </w:instrText>
    </w:r>
    <w:r>
      <w:rPr/>
      <w:fldChar w:fldCharType="separate"/>
    </w:r>
    <w:r>
      <w:rPr/>
      <w:t>16</w:t>
    </w:r>
    <w:r>
      <w:rPr/>
      <w:fldChar w:fldCharType="end"/>
    </w:r>
  </w:p>
  <w:p>
    <w:pPr>
      <w:pStyle w:val="Stopka"/>
      <w:jc w:val="center"/>
      <w:rPr>
        <w:sz w:val="20"/>
      </w:rPr>
    </w:pPr>
    <w:r>
      <w:rPr>
        <w:sz w:val="20"/>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Gwka"/>
      <w:jc w:val="cent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Nagwek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pStyle w:val="Nagwek6"/>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3">
    <w:lvl w:ilvl="0">
      <w:start w:val="1"/>
      <w:numFmt w:val="decimal"/>
      <w:lvlText w:val="%1)"/>
      <w:lvlJc w:val="left"/>
      <w:pPr>
        <w:tabs>
          <w:tab w:val="num" w:pos="1800"/>
        </w:tabs>
        <w:ind w:left="1800" w:hanging="360"/>
      </w:pPr>
    </w:lvl>
    <w:lvl w:ilvl="1">
      <w:start w:val="1"/>
      <w:numFmt w:val="lowerLetter"/>
      <w:lvlText w:val="%2)"/>
      <w:lvlJc w:val="left"/>
      <w:pPr>
        <w:tabs>
          <w:tab w:val="num" w:pos="1800"/>
        </w:tabs>
        <w:ind w:left="1800" w:hanging="360"/>
      </w:pPr>
    </w:lvl>
    <w:lvl w:ilvl="2">
      <w:start w:val="1"/>
      <w:numFmt w:val="bullet"/>
      <w:lvlText w:val=""/>
      <w:lvlJc w:val="left"/>
      <w:pPr>
        <w:tabs>
          <w:tab w:val="num" w:pos="2700"/>
        </w:tabs>
        <w:ind w:left="2700" w:hanging="360"/>
      </w:pPr>
      <w:rPr>
        <w:rFonts w:ascii="Symbol" w:hAnsi="Symbol" w:cs="Symbol" w:hint="default"/>
        <w:sz w:val="24"/>
        <w:rFonts w:cs="Symbol"/>
      </w:rPr>
    </w:lvl>
    <w:lvl w:ilvl="3">
      <w:start w:val="4"/>
      <w:numFmt w:val="lowerLetter"/>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2"/>
      <w:numFmt w:val="lowerLetter"/>
      <w:lvlText w:val="%6)"/>
      <w:lvlJc w:val="left"/>
      <w:pPr>
        <w:tabs>
          <w:tab w:val="num" w:pos="4860"/>
        </w:tabs>
        <w:ind w:left="4860" w:hanging="36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
    <w:lvl w:ilvl="0">
      <w:start w:val="1"/>
      <w:numFmt w:val="bullet"/>
      <w:lvlText w:val=""/>
      <w:lvlJc w:val="left"/>
      <w:pPr>
        <w:tabs>
          <w:tab w:val="num" w:pos="1080"/>
        </w:tabs>
        <w:ind w:left="1080" w:hanging="360"/>
      </w:pPr>
      <w:rPr>
        <w:rFonts w:ascii="Symbol" w:hAnsi="Symbol" w:cs="Symbol" w:hint="default"/>
        <w:sz w:val="24"/>
        <w:rFonts w:cs="Symbol"/>
      </w:rPr>
    </w:lvl>
    <w:lvl w:ilvl="1">
      <w:start w:val="4"/>
      <w:numFmt w:val="lowerLetter"/>
      <w:lvlText w:val="%2)"/>
      <w:lvlJc w:val="left"/>
      <w:pPr>
        <w:tabs>
          <w:tab w:val="num" w:pos="1800"/>
        </w:tabs>
        <w:ind w:left="1800" w:hanging="360"/>
      </w:pPr>
    </w:lvl>
    <w:lvl w:ilvl="2">
      <w:start w:val="1"/>
      <w:numFmt w:val="bullet"/>
      <w:lvlText w:val=""/>
      <w:lvlJc w:val="left"/>
      <w:pPr>
        <w:tabs>
          <w:tab w:val="num" w:pos="2520"/>
        </w:tabs>
        <w:ind w:left="2520" w:hanging="360"/>
      </w:pPr>
      <w:rPr>
        <w:rFonts w:ascii="Wingdings" w:hAnsi="Wingdings" w:cs="Wingdings" w:hint="default"/>
        <w:rFonts w:cs="Wingdings"/>
      </w:rPr>
    </w:lvl>
    <w:lvl w:ilvl="3">
      <w:start w:val="1"/>
      <w:numFmt w:val="bullet"/>
      <w:lvlText w:val=""/>
      <w:lvlJc w:val="left"/>
      <w:pPr>
        <w:tabs>
          <w:tab w:val="num" w:pos="3240"/>
        </w:tabs>
        <w:ind w:left="3240" w:hanging="360"/>
      </w:pPr>
      <w:rPr>
        <w:rFonts w:ascii="Symbol" w:hAnsi="Symbol" w:cs="Symbol" w:hint="default"/>
        <w:rFonts w:cs="Symbol"/>
      </w:rPr>
    </w:lvl>
    <w:lvl w:ilvl="4">
      <w:start w:val="1"/>
      <w:numFmt w:val="bullet"/>
      <w:lvlText w:val="o"/>
      <w:lvlJc w:val="left"/>
      <w:pPr>
        <w:tabs>
          <w:tab w:val="num" w:pos="3960"/>
        </w:tabs>
        <w:ind w:left="3960" w:hanging="360"/>
      </w:pPr>
      <w:rPr>
        <w:rFonts w:ascii="Courier New" w:hAnsi="Courier New" w:cs="Courier New" w:hint="default"/>
        <w:rFonts w:cs="Courier New"/>
      </w:rPr>
    </w:lvl>
    <w:lvl w:ilvl="5">
      <w:start w:val="1"/>
      <w:numFmt w:val="bullet"/>
      <w:lvlText w:val=""/>
      <w:lvlJc w:val="left"/>
      <w:pPr>
        <w:tabs>
          <w:tab w:val="num" w:pos="4680"/>
        </w:tabs>
        <w:ind w:left="4680" w:hanging="360"/>
      </w:pPr>
      <w:rPr>
        <w:rFonts w:ascii="Wingdings" w:hAnsi="Wingdings" w:cs="Wingdings" w:hint="default"/>
        <w:rFonts w:cs="Wingdings"/>
      </w:rPr>
    </w:lvl>
    <w:lvl w:ilvl="6">
      <w:start w:val="1"/>
      <w:numFmt w:val="bullet"/>
      <w:lvlText w:val=""/>
      <w:lvlJc w:val="left"/>
      <w:pPr>
        <w:tabs>
          <w:tab w:val="num" w:pos="5400"/>
        </w:tabs>
        <w:ind w:left="5400" w:hanging="360"/>
      </w:pPr>
      <w:rPr>
        <w:rFonts w:ascii="Symbol" w:hAnsi="Symbol" w:cs="Symbol" w:hint="default"/>
        <w:rFonts w:cs="Symbol"/>
      </w:rPr>
    </w:lvl>
    <w:lvl w:ilvl="7">
      <w:start w:val="1"/>
      <w:numFmt w:val="bullet"/>
      <w:lvlText w:val="o"/>
      <w:lvlJc w:val="left"/>
      <w:pPr>
        <w:tabs>
          <w:tab w:val="num" w:pos="6120"/>
        </w:tabs>
        <w:ind w:left="6120" w:hanging="360"/>
      </w:pPr>
      <w:rPr>
        <w:rFonts w:ascii="Courier New" w:hAnsi="Courier New" w:cs="Courier New" w:hint="default"/>
        <w:rFonts w:cs="Courier New"/>
      </w:rPr>
    </w:lvl>
    <w:lvl w:ilvl="8">
      <w:start w:val="1"/>
      <w:numFmt w:val="bullet"/>
      <w:lvlText w:val=""/>
      <w:lvlJc w:val="left"/>
      <w:pPr>
        <w:tabs>
          <w:tab w:val="num" w:pos="6840"/>
        </w:tabs>
        <w:ind w:left="6840" w:hanging="360"/>
      </w:pPr>
      <w:rPr>
        <w:rFonts w:ascii="Wingdings" w:hAnsi="Wingdings" w:cs="Wingdings" w:hint="default"/>
        <w:rFonts w:cs="Wingdings"/>
      </w:rPr>
    </w:lvl>
  </w:abstractNum>
  <w:abstractNum w:abstractNumId="5">
    <w:lvl w:ilvl="0">
      <w:start w:val="1"/>
      <w:numFmt w:val="bullet"/>
      <w:lvlText w:val=""/>
      <w:lvlJc w:val="left"/>
      <w:pPr>
        <w:tabs>
          <w:tab w:val="num" w:pos="1080"/>
        </w:tabs>
        <w:ind w:left="1080" w:hanging="360"/>
      </w:pPr>
      <w:rPr>
        <w:rFonts w:ascii="Symbol" w:hAnsi="Symbol" w:cs="Symbol" w:hint="default"/>
        <w:sz w:val="24"/>
        <w:rFonts w:cs="Symbol"/>
      </w:rPr>
    </w:lvl>
    <w:lvl w:ilvl="1">
      <w:start w:val="2"/>
      <w:numFmt w:val="decimal"/>
      <w:lvlText w:val="%2)"/>
      <w:lvlJc w:val="left"/>
      <w:pPr>
        <w:tabs>
          <w:tab w:val="num" w:pos="1800"/>
        </w:tabs>
        <w:ind w:left="1800" w:hanging="360"/>
      </w:pPr>
    </w:lvl>
    <w:lvl w:ilvl="2">
      <w:start w:val="1"/>
      <w:numFmt w:val="lowerLetter"/>
      <w:lvlText w:val="%3)"/>
      <w:lvlJc w:val="left"/>
      <w:pPr>
        <w:tabs>
          <w:tab w:val="num" w:pos="2520"/>
        </w:tabs>
        <w:ind w:left="2520" w:hanging="360"/>
      </w:pPr>
    </w:lvl>
    <w:lvl w:ilvl="3">
      <w:start w:val="3"/>
      <w:numFmt w:val="decimal"/>
      <w:lvlText w:val="%4."/>
      <w:lvlJc w:val="left"/>
      <w:pPr>
        <w:tabs>
          <w:tab w:val="num" w:pos="3240"/>
        </w:tabs>
        <w:ind w:left="3240" w:hanging="360"/>
      </w:pPr>
      <w:rPr>
        <w:b w:val="false"/>
      </w:rPr>
    </w:lvl>
    <w:lvl w:ilvl="4">
      <w:start w:val="1"/>
      <w:numFmt w:val="bullet"/>
      <w:lvlText w:val=""/>
      <w:lvlJc w:val="left"/>
      <w:pPr>
        <w:tabs>
          <w:tab w:val="num" w:pos="3960"/>
        </w:tabs>
        <w:ind w:left="3960" w:hanging="360"/>
      </w:pPr>
      <w:rPr>
        <w:rFonts w:ascii="Symbol" w:hAnsi="Symbol" w:cs="Symbol" w:hint="default"/>
        <w:rFonts w:cs="Symbol"/>
      </w:rPr>
    </w:lvl>
    <w:lvl w:ilvl="5">
      <w:start w:val="1"/>
      <w:numFmt w:val="bullet"/>
      <w:lvlText w:val=""/>
      <w:lvlJc w:val="left"/>
      <w:pPr>
        <w:tabs>
          <w:tab w:val="num" w:pos="4680"/>
        </w:tabs>
        <w:ind w:left="4680" w:hanging="360"/>
      </w:pPr>
      <w:rPr>
        <w:rFonts w:ascii="Wingdings" w:hAnsi="Wingdings" w:cs="Wingdings" w:hint="default"/>
        <w:rFonts w:cs="Wingdings"/>
      </w:rPr>
    </w:lvl>
    <w:lvl w:ilvl="6">
      <w:start w:val="1"/>
      <w:numFmt w:val="bullet"/>
      <w:lvlText w:val=""/>
      <w:lvlJc w:val="left"/>
      <w:pPr>
        <w:tabs>
          <w:tab w:val="num" w:pos="5400"/>
        </w:tabs>
        <w:ind w:left="5400" w:hanging="360"/>
      </w:pPr>
      <w:rPr>
        <w:rFonts w:ascii="Symbol" w:hAnsi="Symbol" w:cs="Symbol" w:hint="default"/>
        <w:rFonts w:cs="Symbol"/>
      </w:rPr>
    </w:lvl>
    <w:lvl w:ilvl="7">
      <w:start w:val="1"/>
      <w:numFmt w:val="bullet"/>
      <w:lvlText w:val="o"/>
      <w:lvlJc w:val="left"/>
      <w:pPr>
        <w:tabs>
          <w:tab w:val="num" w:pos="6120"/>
        </w:tabs>
        <w:ind w:left="6120" w:hanging="360"/>
      </w:pPr>
      <w:rPr>
        <w:rFonts w:ascii="Courier New" w:hAnsi="Courier New" w:cs="Courier New" w:hint="default"/>
        <w:rFonts w:cs="Courier New"/>
      </w:rPr>
    </w:lvl>
    <w:lvl w:ilvl="8">
      <w:start w:val="1"/>
      <w:numFmt w:val="bullet"/>
      <w:lvlText w:val=""/>
      <w:lvlJc w:val="left"/>
      <w:pPr>
        <w:tabs>
          <w:tab w:val="num" w:pos="6840"/>
        </w:tabs>
        <w:ind w:left="6840" w:hanging="360"/>
      </w:pPr>
      <w:rPr>
        <w:rFonts w:ascii="Wingdings" w:hAnsi="Wingdings" w:cs="Wingdings" w:hint="default"/>
        <w:rFonts w:cs="Wingdings"/>
      </w:rPr>
    </w:lvl>
  </w:abstractNum>
  <w:abstractNum w:abstractNumI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6"/>
      <w:numFmt w:val="upperRoman"/>
      <w:lvlText w:val="%3."/>
      <w:lvlJc w:val="left"/>
      <w:pPr>
        <w:tabs>
          <w:tab w:val="num" w:pos="2700"/>
        </w:tabs>
        <w:ind w:left="2700" w:hanging="72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lvl w:ilvl="0">
      <w:start w:val="1"/>
      <w:numFmt w:val="decimal"/>
      <w:lvlText w:val="%1."/>
      <w:lvlJc w:val="left"/>
      <w:pPr>
        <w:ind w:left="360" w:hanging="360"/>
      </w:pPr>
      <w:rPr>
        <w:sz w:val="20"/>
        <w:rFonts w:ascii="Trebuchet MS" w:hAnsi="Trebuchet M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lvl w:ilvl="0">
      <w:start w:val="1"/>
      <w:numFmt w:val="decimal"/>
      <w:lvlText w:val="%1."/>
      <w:lvlJc w:val="left"/>
      <w:pPr>
        <w:ind w:left="360" w:hanging="360"/>
      </w:pPr>
      <w:rPr>
        <w:sz w:val="24"/>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lvl w:ilvl="0">
      <w:start w:val="1"/>
      <w:numFmt w:val="decimal"/>
      <w:lvlText w:val="%1."/>
      <w:lvlJc w:val="left"/>
      <w:pPr>
        <w:tabs>
          <w:tab w:val="num" w:pos="502"/>
        </w:tabs>
        <w:ind w:left="502" w:hanging="360"/>
      </w:pPr>
    </w:lvl>
    <w:lvl w:ilvl="1">
      <w:start w:val="1"/>
      <w:numFmt w:val="lowerLetter"/>
      <w:lvlText w:val="%2."/>
      <w:lvlJc w:val="left"/>
      <w:pPr>
        <w:tabs>
          <w:tab w:val="num" w:pos="1222"/>
        </w:tabs>
        <w:ind w:left="1222" w:hanging="360"/>
      </w:pPr>
    </w:lvl>
    <w:lvl w:ilvl="2">
      <w:start w:val="1"/>
      <w:numFmt w:val="lowerRoman"/>
      <w:lvlText w:val="%3."/>
      <w:lvlJc w:val="right"/>
      <w:pPr>
        <w:tabs>
          <w:tab w:val="num" w:pos="1942"/>
        </w:tabs>
        <w:ind w:left="1942" w:hanging="180"/>
      </w:pPr>
    </w:lvl>
    <w:lvl w:ilvl="3">
      <w:start w:val="1"/>
      <w:numFmt w:val="decimal"/>
      <w:lvlText w:val="%4."/>
      <w:lvlJc w:val="left"/>
      <w:pPr>
        <w:tabs>
          <w:tab w:val="num" w:pos="2662"/>
        </w:tabs>
        <w:ind w:left="2662" w:hanging="360"/>
      </w:pPr>
    </w:lvl>
    <w:lvl w:ilvl="4">
      <w:start w:val="1"/>
      <w:numFmt w:val="lowerLetter"/>
      <w:lvlText w:val="%5."/>
      <w:lvlJc w:val="left"/>
      <w:pPr>
        <w:tabs>
          <w:tab w:val="num" w:pos="3382"/>
        </w:tabs>
        <w:ind w:left="3382" w:hanging="360"/>
      </w:pPr>
    </w:lvl>
    <w:lvl w:ilvl="5">
      <w:start w:val="1"/>
      <w:numFmt w:val="lowerRoman"/>
      <w:lvlText w:val="%6."/>
      <w:lvlJc w:val="right"/>
      <w:pPr>
        <w:tabs>
          <w:tab w:val="num" w:pos="4102"/>
        </w:tabs>
        <w:ind w:left="4102" w:hanging="180"/>
      </w:pPr>
    </w:lvl>
    <w:lvl w:ilvl="6">
      <w:start w:val="1"/>
      <w:numFmt w:val="decimal"/>
      <w:lvlText w:val="%7."/>
      <w:lvlJc w:val="left"/>
      <w:pPr>
        <w:tabs>
          <w:tab w:val="num" w:pos="4822"/>
        </w:tabs>
        <w:ind w:left="4822" w:hanging="360"/>
      </w:pPr>
    </w:lvl>
    <w:lvl w:ilvl="7">
      <w:start w:val="1"/>
      <w:numFmt w:val="lowerLetter"/>
      <w:lvlText w:val="%8."/>
      <w:lvlJc w:val="left"/>
      <w:pPr>
        <w:tabs>
          <w:tab w:val="num" w:pos="5542"/>
        </w:tabs>
        <w:ind w:left="5542" w:hanging="360"/>
      </w:pPr>
    </w:lvl>
    <w:lvl w:ilvl="8">
      <w:start w:val="1"/>
      <w:numFmt w:val="lowerRoman"/>
      <w:lvlText w:val="%9."/>
      <w:lvlJc w:val="right"/>
      <w:pPr>
        <w:tabs>
          <w:tab w:val="num" w:pos="6262"/>
        </w:tabs>
        <w:ind w:left="6262" w:hanging="180"/>
      </w:pPr>
    </w:lvl>
  </w:abstractNum>
  <w:abstractNum w:abstractNumId="11">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lvl w:ilvl="0">
      <w:start w:val="4"/>
      <w:numFmt w:val="decimal"/>
      <w:lvlText w:val="%1)"/>
      <w:lvlJc w:val="left"/>
      <w:pPr>
        <w:tabs>
          <w:tab w:val="num" w:pos="1800"/>
        </w:tabs>
        <w:ind w:left="180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lvl w:ilvl="0">
      <w:start w:val="1"/>
      <w:numFmt w:val="lowerLetter"/>
      <w:lvlText w:val="%1)"/>
      <w:lvlJc w:val="left"/>
      <w:pPr>
        <w:tabs>
          <w:tab w:val="num" w:pos="2520"/>
        </w:tabs>
        <w:ind w:left="25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lvl w:ilvl="0">
      <w:start w:val="1"/>
      <w:numFmt w:val="decimal"/>
      <w:lvlText w:val="%1."/>
      <w:lvlJc w:val="left"/>
      <w:pPr>
        <w:ind w:left="454" w:hanging="454"/>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lvl w:ilvl="0">
      <w:start w:val="1"/>
      <w:numFmt w:val="decimal"/>
      <w:lvlText w:val="%1)"/>
      <w:lvlJc w:val="left"/>
      <w:pPr>
        <w:ind w:left="1021" w:hanging="454"/>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lvl w:ilvl="0">
      <w:start w:val="9"/>
      <w:numFmt w:val="decimal"/>
      <w:lvlText w:val="%1."/>
      <w:lvlJc w:val="center"/>
      <w:pPr>
        <w:ind w:left="502" w:hanging="360"/>
      </w:pPr>
    </w:lvl>
    <w:lvl w:ilvl="1">
      <w:start w:val="1"/>
      <w:numFmt w:val="lowerLetter"/>
      <w:lvlText w:val="%2."/>
      <w:lvlJc w:val="left"/>
      <w:pPr>
        <w:ind w:left="862" w:hanging="360"/>
      </w:pPr>
    </w:lvl>
    <w:lvl w:ilvl="2">
      <w:start w:val="1"/>
      <w:numFmt w:val="lowerRoman"/>
      <w:lvlText w:val="%3."/>
      <w:lvlJc w:val="right"/>
      <w:pPr>
        <w:ind w:left="1582" w:hanging="180"/>
      </w:pPr>
    </w:lvl>
    <w:lvl w:ilvl="3">
      <w:start w:val="1"/>
      <w:numFmt w:val="decimal"/>
      <w:lvlText w:val="%4."/>
      <w:lvlJc w:val="left"/>
      <w:pPr>
        <w:ind w:left="2302" w:hanging="360"/>
      </w:pPr>
    </w:lvl>
    <w:lvl w:ilvl="4">
      <w:start w:val="1"/>
      <w:numFmt w:val="lowerLetter"/>
      <w:lvlText w:val="%5."/>
      <w:lvlJc w:val="left"/>
      <w:pPr>
        <w:ind w:left="3022" w:hanging="360"/>
      </w:pPr>
    </w:lvl>
    <w:lvl w:ilvl="5">
      <w:start w:val="1"/>
      <w:numFmt w:val="lowerRoman"/>
      <w:lvlText w:val="%6."/>
      <w:lvlJc w:val="right"/>
      <w:pPr>
        <w:ind w:left="3742" w:hanging="180"/>
      </w:pPr>
    </w:lvl>
    <w:lvl w:ilvl="6">
      <w:start w:val="1"/>
      <w:numFmt w:val="decimal"/>
      <w:lvlText w:val="%7."/>
      <w:lvlJc w:val="left"/>
      <w:pPr>
        <w:ind w:left="4462" w:hanging="360"/>
      </w:pPr>
    </w:lvl>
    <w:lvl w:ilvl="7">
      <w:start w:val="1"/>
      <w:numFmt w:val="lowerLetter"/>
      <w:lvlText w:val="%8."/>
      <w:lvlJc w:val="left"/>
      <w:pPr>
        <w:ind w:left="5182" w:hanging="360"/>
      </w:pPr>
    </w:lvl>
    <w:lvl w:ilvl="8">
      <w:start w:val="1"/>
      <w:numFmt w:val="lowerRoman"/>
      <w:lvlText w:val="%9."/>
      <w:lvlJc w:val="right"/>
      <w:pPr>
        <w:ind w:left="5902" w:hanging="180"/>
      </w:pPr>
    </w:lvl>
  </w:abstractNum>
  <w:abstractNum w:abstractNumId="18">
    <w:lvl w:ilvl="0">
      <w:start w:val="2"/>
      <w:numFmt w:val="decimal"/>
      <w:lvlText w:val="%1."/>
      <w:lvlJc w:val="left"/>
      <w:pPr>
        <w:ind w:left="454" w:hanging="454"/>
      </w:pPr>
      <w:rPr>
        <w:sz w:val="20"/>
        <w:b/>
        <w:szCs w:val="24"/>
        <w:bCs w:val="false"/>
        <w:rFonts w:ascii="Trebuchet MS" w:hAnsi="Trebuchet M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lvl w:ilvl="0">
      <w:start w:val="1"/>
      <w:numFmt w:val="decimal"/>
      <w:lvlText w:val="%1."/>
      <w:lvlJc w:val="left"/>
      <w:pPr>
        <w:ind w:left="360" w:hanging="360"/>
      </w:pPr>
      <w:rPr>
        <w:sz w:val="20"/>
        <w:szCs w:val="24"/>
        <w:rFonts w:ascii="Trebuchet MS" w:hAnsi="Trebuchet M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lvl w:ilvl="0">
      <w:start w:val="1"/>
      <w:numFmt w:val="decimal"/>
      <w:lvlText w:val="%1."/>
      <w:lvlJc w:val="left"/>
      <w:pPr>
        <w:ind w:left="360" w:hanging="360"/>
      </w:pPr>
      <w:rPr>
        <w:sz w:val="20"/>
        <w:b w:val="false"/>
        <w:szCs w:val="24"/>
        <w:rFonts w:ascii="Trebuchet MS" w:hAnsi="Trebuchet M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lvl w:ilvl="0">
      <w:start w:val="1"/>
      <w:numFmt w:val="decimal"/>
      <w:lvlText w:val="%1."/>
      <w:lvlJc w:val="left"/>
      <w:pPr>
        <w:ind w:left="360" w:hanging="360"/>
      </w:pPr>
      <w:rPr>
        <w:sz w:val="20"/>
        <w:rFonts w:ascii="Trebuchet MS" w:hAnsi="Trebuchet M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lvl w:ilvl="0">
      <w:start w:val="1"/>
      <w:numFmt w:val="decimal"/>
      <w:lvlText w:val="%1."/>
      <w:lvlJc w:val="left"/>
      <w:pPr>
        <w:ind w:left="360" w:hanging="360"/>
      </w:pPr>
      <w:rPr>
        <w:sz w:val="20"/>
        <w:rFonts w:ascii="Trebuchet MS" w:hAnsi="Trebuchet M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lvl w:ilvl="0">
      <w:start w:val="1"/>
      <w:numFmt w:val="decimal"/>
      <w:lvlText w:val="%1."/>
      <w:lvlJc w:val="left"/>
      <w:pPr>
        <w:ind w:left="360" w:hanging="360"/>
      </w:pPr>
      <w:rPr>
        <w:sz w:val="20"/>
        <w:rFonts w:ascii="Trebuchet MS" w:hAnsi="Trebuchet MS"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lvl w:ilvl="0">
      <w:start w:val="2"/>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lvl w:ilvl="0">
      <w:start w:val="1"/>
      <w:numFmt w:val="decimal"/>
      <w:lvlText w:val="%1."/>
      <w:lvlJc w:val="left"/>
      <w:pPr>
        <w:ind w:left="720" w:hanging="360"/>
      </w:pPr>
      <w:rPr>
        <w:sz w:val="22"/>
        <w:b/>
        <w:szCs w:val="24"/>
        <w:highlight w:val="white"/>
        <w:rFonts w:ascii="Times New Roman" w:hAnsi="Times New Roman" w:eastAsia="Times New Roman"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8">
    <w:lvl w:ilvl="0">
      <w:start w:val="1"/>
      <w:numFmt w:val="decimal"/>
      <w:lvlText w:val="%1."/>
      <w:lvlJc w:val="left"/>
      <w:pPr>
        <w:tabs>
          <w:tab w:val="num" w:pos="284"/>
        </w:tabs>
        <w:ind w:left="284" w:hanging="284"/>
      </w:pPr>
      <w:rPr>
        <w:sz w:val="22"/>
        <w:rFonts w:ascii="Times New Roman" w:hAnsi="Times New Roman"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lvl w:ilvl="0">
      <w:start w:val="1"/>
      <w:numFmt w:val="decimal"/>
      <w:lvlText w:val="%1."/>
      <w:lvlJc w:val="left"/>
      <w:pPr>
        <w:tabs>
          <w:tab w:val="num" w:pos="284"/>
        </w:tabs>
        <w:ind w:left="284" w:hanging="284"/>
      </w:pPr>
      <w:rPr>
        <w:dstrike w:val="false"/>
        <w:strike w:val="false"/>
        <w:sz w:val="22"/>
        <w:i w:val="false"/>
        <w:b w:val="false"/>
        <w:szCs w:val="24"/>
        <w:rFonts w:ascii="Times New Roman" w:hAnsi="Times New Roman" w:cs="Times New Roman"/>
        <w:lang w:eastAsia="en-US"/>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lvl w:ilvl="0">
      <w:start w:val="1"/>
      <w:numFmt w:val="decimal"/>
      <w:lvlText w:val="%1."/>
      <w:lvlJc w:val="left"/>
      <w:pPr>
        <w:tabs>
          <w:tab w:val="num" w:pos="340"/>
        </w:tabs>
        <w:ind w:left="340" w:hanging="340"/>
      </w:pPr>
      <w:rPr>
        <w:sz w:val="22"/>
        <w:i w:val="false"/>
        <w:b w:val="false"/>
        <w:szCs w:val="24"/>
        <w:rFonts w:ascii="Times New Roman" w:hAnsi="Times New Roman"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lvl w:ilvl="0">
      <w:start w:val="1"/>
      <w:numFmt w:val="decimal"/>
      <w:lvlText w:val="%1."/>
      <w:lvlJc w:val="left"/>
      <w:pPr>
        <w:tabs>
          <w:tab w:val="num" w:pos="360"/>
        </w:tabs>
        <w:ind w:left="357" w:hanging="357"/>
      </w:pPr>
      <w:rPr>
        <w:sz w:val="22"/>
        <w:rFonts w:ascii="Times New Roman" w:hAnsi="Times New Roman"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3">
    <w:lvl w:ilvl="0">
      <w:start w:val="1"/>
      <w:numFmt w:val="decimal"/>
      <w:lvlText w:val="%1."/>
      <w:lvlJc w:val="left"/>
      <w:pPr>
        <w:ind w:left="720" w:hanging="360"/>
      </w:pPr>
      <w:rPr>
        <w:sz w:val="22"/>
        <w:b/>
        <w:szCs w:val="22"/>
        <w:bCs/>
        <w:rFonts w:eastAsia="Times New Roman"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4">
    <w:lvl w:ilvl="0">
      <w:start w:val="1"/>
      <w:numFmt w:val="decimal"/>
      <w:lvlText w:val="%1."/>
      <w:lvlJc w:val="left"/>
      <w:pPr>
        <w:tabs>
          <w:tab w:val="num" w:pos="340"/>
        </w:tabs>
        <w:ind w:left="340" w:hanging="340"/>
      </w:pPr>
      <w:rPr>
        <w:sz w:val="22"/>
        <w:i w:val="false"/>
        <w:b w:val="false"/>
        <w:szCs w:val="24"/>
        <w:rFonts w:ascii="Times New Roman" w:hAnsi="Times New Roman"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lvl w:ilvl="0">
      <w:start w:val="1"/>
      <w:numFmt w:val="decimal"/>
      <w:lvlText w:val="%1."/>
      <w:lvlJc w:val="left"/>
      <w:pPr>
        <w:ind w:left="720" w:hanging="360"/>
      </w:pPr>
      <w:rPr>
        <w:sz w:val="22"/>
        <w:rFonts w:ascii="Times New Roman" w:hAnsi="Times New Roman"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6">
    <w:lvl w:ilvl="0">
      <w:start w:val="1"/>
      <w:numFmt w:val="lowerLetter"/>
      <w:lvlText w:val="%1)"/>
      <w:lvlJc w:val="left"/>
      <w:pPr>
        <w:ind w:left="720" w:hanging="360"/>
      </w:pPr>
      <w:rPr>
        <w:sz w:val="22"/>
        <w:rFonts w:ascii="Times New Roman" w:hAnsi="Times New Roman"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7">
    <w:lvl w:ilvl="0">
      <w:start w:val="1"/>
      <w:numFmt w:val="decimal"/>
      <w:lvlText w:val="%1."/>
      <w:lvlJc w:val="left"/>
      <w:pPr>
        <w:tabs>
          <w:tab w:val="num" w:pos="284"/>
        </w:tabs>
        <w:ind w:left="284" w:hanging="284"/>
      </w:pPr>
      <w:rPr>
        <w:sz w:val="22"/>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bering>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pl-PL"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866294"/>
    <w:pPr>
      <w:widowControl/>
      <w:bidi w:val="0"/>
      <w:spacing w:lineRule="auto" w:line="240" w:before="0" w:after="0"/>
      <w:jc w:val="left"/>
    </w:pPr>
    <w:rPr>
      <w:rFonts w:ascii="Times New Roman" w:hAnsi="Times New Roman" w:eastAsia="Times New Roman" w:cs="Times New Roman"/>
      <w:color w:val="auto"/>
      <w:kern w:val="0"/>
      <w:sz w:val="24"/>
      <w:szCs w:val="24"/>
      <w:lang w:val="pl-PL" w:eastAsia="pl-PL" w:bidi="ar-SA"/>
    </w:rPr>
  </w:style>
  <w:style w:type="paragraph" w:styleId="Nagwek1">
    <w:name w:val="Heading 1"/>
    <w:basedOn w:val="Normal"/>
    <w:next w:val="Normal"/>
    <w:qFormat/>
    <w:pPr>
      <w:keepNext w:val="true"/>
      <w:numPr>
        <w:ilvl w:val="0"/>
        <w:numId w:val="1"/>
      </w:numPr>
      <w:spacing w:lineRule="auto" w:line="360"/>
      <w:ind w:left="0" w:right="0" w:hanging="0"/>
      <w:jc w:val="center"/>
      <w:outlineLvl w:val="0"/>
    </w:pPr>
    <w:rPr>
      <w:sz w:val="28"/>
      <w:szCs w:val="28"/>
    </w:rPr>
  </w:style>
  <w:style w:type="paragraph" w:styleId="Nagwek6">
    <w:name w:val="Heading 6"/>
    <w:basedOn w:val="Normal"/>
    <w:next w:val="Normal"/>
    <w:qFormat/>
    <w:pPr>
      <w:keepNext w:val="true"/>
      <w:numPr>
        <w:ilvl w:val="5"/>
        <w:numId w:val="1"/>
      </w:numPr>
      <w:spacing w:lineRule="auto" w:line="360"/>
      <w:ind w:left="0" w:right="0" w:hanging="0"/>
      <w:jc w:val="center"/>
      <w:outlineLvl w:val="5"/>
    </w:pPr>
    <w:rPr>
      <w:b/>
      <w:bCs/>
    </w:rPr>
  </w:style>
  <w:style w:type="character" w:styleId="DefaultParagraphFont" w:default="1">
    <w:name w:val="Default Paragraph Font"/>
    <w:uiPriority w:val="1"/>
    <w:semiHidden/>
    <w:unhideWhenUsed/>
    <w:qFormat/>
    <w:rPr/>
  </w:style>
  <w:style w:type="character" w:styleId="NagwekZnak" w:customStyle="1">
    <w:name w:val="Nagłówek Znak"/>
    <w:basedOn w:val="DefaultParagraphFont"/>
    <w:link w:val="Nagwek"/>
    <w:uiPriority w:val="99"/>
    <w:qFormat/>
    <w:rsid w:val="00866294"/>
    <w:rPr>
      <w:rFonts w:ascii="Times New Roman" w:hAnsi="Times New Roman" w:eastAsia="Times New Roman" w:cs="Times New Roman"/>
      <w:sz w:val="24"/>
      <w:szCs w:val="24"/>
      <w:lang w:eastAsia="pl-PL"/>
    </w:rPr>
  </w:style>
  <w:style w:type="character" w:styleId="StopkaZnak" w:customStyle="1">
    <w:name w:val="Stopka Znak"/>
    <w:basedOn w:val="DefaultParagraphFont"/>
    <w:link w:val="Stopka"/>
    <w:uiPriority w:val="99"/>
    <w:qFormat/>
    <w:rsid w:val="00866294"/>
    <w:rPr>
      <w:rFonts w:ascii="Times New Roman" w:hAnsi="Times New Roman" w:eastAsia="Times New Roman" w:cs="Times New Roman"/>
      <w:sz w:val="24"/>
      <w:szCs w:val="24"/>
    </w:rPr>
  </w:style>
  <w:style w:type="character" w:styleId="TekstpodstawowyZnak" w:customStyle="1">
    <w:name w:val="Tekst podstawowy Znak"/>
    <w:basedOn w:val="DefaultParagraphFont"/>
    <w:link w:val="Tekstpodstawowy"/>
    <w:qFormat/>
    <w:rsid w:val="00866294"/>
    <w:rPr>
      <w:rFonts w:ascii="Times New Roman" w:hAnsi="Times New Roman" w:eastAsia="Times New Roman" w:cs="Times New Roman"/>
      <w:color w:val="000000"/>
      <w:szCs w:val="20"/>
    </w:rPr>
  </w:style>
  <w:style w:type="character" w:styleId="TekstdymkaZnak" w:customStyle="1">
    <w:name w:val="Tekst dymka Znak"/>
    <w:basedOn w:val="DefaultParagraphFont"/>
    <w:link w:val="Tekstdymka"/>
    <w:uiPriority w:val="99"/>
    <w:semiHidden/>
    <w:qFormat/>
    <w:rsid w:val="006b75b1"/>
    <w:rPr>
      <w:rFonts w:ascii="Tahoma" w:hAnsi="Tahoma" w:eastAsia="Times New Roman" w:cs="Tahoma"/>
      <w:sz w:val="16"/>
      <w:szCs w:val="16"/>
      <w:lang w:eastAsia="pl-PL"/>
    </w:rPr>
  </w:style>
  <w:style w:type="character" w:styleId="WW8Num11z0">
    <w:name w:val="WW8Num11z0"/>
    <w:qFormat/>
    <w:rPr>
      <w:rFonts w:ascii="Times New Roman" w:hAnsi="Times New Roman" w:eastAsia="Times New Roman" w:cs="Times New Roman"/>
      <w:b/>
      <w:sz w:val="24"/>
      <w:szCs w:val="24"/>
      <w:highlight w:val="white"/>
    </w:rPr>
  </w:style>
  <w:style w:type="character" w:styleId="WW8Num11z1">
    <w:name w:val="WW8Num11z1"/>
    <w:qFormat/>
    <w:rPr>
      <w:rFonts w:cs="Times New Roman"/>
    </w:rPr>
  </w:style>
  <w:style w:type="character" w:styleId="WW8Num3z0">
    <w:name w:val="WW8Num3z0"/>
    <w:qFormat/>
    <w:rPr>
      <w:rFonts w:cs="Times New Roman"/>
    </w:rPr>
  </w:style>
  <w:style w:type="character" w:styleId="WW8Num7z0">
    <w:name w:val="WW8Num7z0"/>
    <w:qFormat/>
    <w:rPr>
      <w:rFonts w:ascii="Times New Roman" w:hAnsi="Times New Roman" w:cs="Times New Roman"/>
      <w:b w:val="false"/>
      <w:i w:val="false"/>
      <w:strike w:val="false"/>
      <w:dstrike w:val="false"/>
      <w:sz w:val="24"/>
      <w:szCs w:val="24"/>
      <w:lang w:eastAsia="en-US"/>
    </w:rPr>
  </w:style>
  <w:style w:type="character" w:styleId="WW8Num7z1">
    <w:name w:val="WW8Num7z1"/>
    <w:qFormat/>
    <w:rPr>
      <w:rFonts w:cs="Times New Roman"/>
    </w:rPr>
  </w:style>
  <w:style w:type="character" w:styleId="WW8Num12z0">
    <w:name w:val="WW8Num12z0"/>
    <w:qFormat/>
    <w:rPr/>
  </w:style>
  <w:style w:type="character" w:styleId="WW8Num12z1">
    <w:name w:val="WW8Num12z1"/>
    <w:qFormat/>
    <w:rPr/>
  </w:style>
  <w:style w:type="character" w:styleId="WW8Num12z2">
    <w:name w:val="WW8Num12z2"/>
    <w:qFormat/>
    <w:rPr/>
  </w:style>
  <w:style w:type="character" w:styleId="WW8Num12z3">
    <w:name w:val="WW8Num12z3"/>
    <w:qFormat/>
    <w:rPr/>
  </w:style>
  <w:style w:type="character" w:styleId="WW8Num12z4">
    <w:name w:val="WW8Num12z4"/>
    <w:qFormat/>
    <w:rPr/>
  </w:style>
  <w:style w:type="character" w:styleId="WW8Num12z5">
    <w:name w:val="WW8Num12z5"/>
    <w:qFormat/>
    <w:rPr/>
  </w:style>
  <w:style w:type="character" w:styleId="WW8Num12z6">
    <w:name w:val="WW8Num12z6"/>
    <w:qFormat/>
    <w:rPr/>
  </w:style>
  <w:style w:type="character" w:styleId="WW8Num12z7">
    <w:name w:val="WW8Num12z7"/>
    <w:qFormat/>
    <w:rPr/>
  </w:style>
  <w:style w:type="character" w:styleId="WW8Num12z8">
    <w:name w:val="WW8Num12z8"/>
    <w:qFormat/>
    <w:rPr/>
  </w:style>
  <w:style w:type="character" w:styleId="WW8Num4z0">
    <w:name w:val="WW8Num4z0"/>
    <w:qFormat/>
    <w:rPr>
      <w:rFonts w:ascii="Times New Roman" w:hAnsi="Times New Roman" w:cs="Times New Roman"/>
      <w:b w:val="false"/>
      <w:i w:val="false"/>
      <w:sz w:val="24"/>
      <w:szCs w:val="24"/>
    </w:rPr>
  </w:style>
  <w:style w:type="character" w:styleId="WW8Num4z1">
    <w:name w:val="WW8Num4z1"/>
    <w:qFormat/>
    <w:rPr>
      <w:rFonts w:cs="Times New Roman"/>
    </w:rPr>
  </w:style>
  <w:style w:type="character" w:styleId="WW8Num8z0">
    <w:name w:val="WW8Num8z0"/>
    <w:qFormat/>
    <w:rPr>
      <w:rFonts w:cs="Times New Roman"/>
    </w:rPr>
  </w:style>
  <w:style w:type="character" w:styleId="WW8Num6z0">
    <w:name w:val="WW8Num6z0"/>
    <w:qFormat/>
    <w:rPr>
      <w:rFonts w:ascii="Times New Roman" w:hAnsi="Times New Roman" w:eastAsia="Times New Roman" w:cs="Times New Roman"/>
      <w:b/>
      <w:bCs/>
      <w:sz w:val="22"/>
      <w:szCs w:val="22"/>
    </w:rPr>
  </w:style>
  <w:style w:type="character" w:styleId="WW8Num6z1">
    <w:name w:val="WW8Num6z1"/>
    <w:qFormat/>
    <w:rPr>
      <w:rFonts w:cs="Times New Roman"/>
    </w:rPr>
  </w:style>
  <w:style w:type="character" w:styleId="WW8Num5z0">
    <w:name w:val="WW8Num5z0"/>
    <w:qFormat/>
    <w:rPr>
      <w:rFonts w:cs="Times New Roman"/>
      <w:b w:val="false"/>
      <w:i w:val="false"/>
      <w:sz w:val="24"/>
      <w:szCs w:val="24"/>
    </w:rPr>
  </w:style>
  <w:style w:type="character" w:styleId="WW8Num5z1">
    <w:name w:val="WW8Num5z1"/>
    <w:qFormat/>
    <w:rPr>
      <w:rFonts w:cs="Times New Roman"/>
    </w:rPr>
  </w:style>
  <w:style w:type="character" w:styleId="WW8Num10z0">
    <w:name w:val="WW8Num10z0"/>
    <w:qFormat/>
    <w:rPr>
      <w:rFonts w:cs="Times New Roman"/>
    </w:rPr>
  </w:style>
  <w:style w:type="character" w:styleId="WW8Num9z0">
    <w:name w:val="WW8Num9z0"/>
    <w:qFormat/>
    <w:rPr>
      <w:rFonts w:cs="Times New Roman"/>
    </w:rPr>
  </w:style>
  <w:style w:type="character" w:styleId="WW8Num2z0">
    <w:name w:val="WW8Num2z0"/>
    <w:qFormat/>
    <w:rPr>
      <w:rFonts w:ascii="Times New Roman" w:hAnsi="Times New Roman" w:cs="Times New Roman"/>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Znakinumeracji">
    <w:name w:val="Znaki numeracji"/>
    <w:qFormat/>
    <w:rPr/>
  </w:style>
  <w:style w:type="paragraph" w:styleId="Nagwek">
    <w:name w:val="Nagłówek"/>
    <w:basedOn w:val="Normal"/>
    <w:next w:val="Tretekstu"/>
    <w:qFormat/>
    <w:pPr>
      <w:keepNext w:val="true"/>
      <w:spacing w:before="240" w:after="120"/>
    </w:pPr>
    <w:rPr>
      <w:rFonts w:ascii="Times New Roman" w:hAnsi="Times New Roman" w:eastAsia="Microsoft YaHei" w:cs="Arial"/>
      <w:sz w:val="28"/>
      <w:szCs w:val="28"/>
    </w:rPr>
  </w:style>
  <w:style w:type="paragraph" w:styleId="Tretekstu">
    <w:name w:val="Body Text"/>
    <w:basedOn w:val="Normal"/>
    <w:link w:val="TekstpodstawowyZnak"/>
    <w:rsid w:val="00866294"/>
    <w:pPr>
      <w:widowControl w:val="false"/>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pacing w:lineRule="atLeast" w:line="360"/>
      <w:jc w:val="both"/>
    </w:pPr>
    <w:rPr>
      <w:color w:val="000000"/>
      <w:sz w:val="22"/>
      <w:szCs w:val="20"/>
    </w:rPr>
  </w:style>
  <w:style w:type="paragraph" w:styleId="Lista">
    <w:name w:val="List"/>
    <w:basedOn w:val="Tretekstu"/>
    <w:pPr/>
    <w:rPr>
      <w:rFonts w:ascii="Times New Roman" w:hAnsi="Times New Roman" w:cs="Arial"/>
    </w:rPr>
  </w:style>
  <w:style w:type="paragraph" w:styleId="Podpis">
    <w:name w:val="Caption"/>
    <w:basedOn w:val="Normal"/>
    <w:qFormat/>
    <w:pPr>
      <w:suppressLineNumbers/>
      <w:spacing w:before="120" w:after="120"/>
    </w:pPr>
    <w:rPr>
      <w:rFonts w:ascii="Times New Roman" w:hAnsi="Times New Roman" w:cs="Arial"/>
      <w:i/>
      <w:iCs/>
      <w:sz w:val="24"/>
      <w:szCs w:val="24"/>
    </w:rPr>
  </w:style>
  <w:style w:type="paragraph" w:styleId="Indeks">
    <w:name w:val="Indeks"/>
    <w:basedOn w:val="Normal"/>
    <w:qFormat/>
    <w:pPr>
      <w:suppressLineNumbers/>
    </w:pPr>
    <w:rPr>
      <w:rFonts w:ascii="Times New Roman" w:hAnsi="Times New Roman" w:cs="Arial"/>
    </w:rPr>
  </w:style>
  <w:style w:type="paragraph" w:styleId="Gwkaistopka">
    <w:name w:val="Główka i stopka"/>
    <w:basedOn w:val="Normal"/>
    <w:qFormat/>
    <w:pPr/>
    <w:rPr/>
  </w:style>
  <w:style w:type="paragraph" w:styleId="Gwka">
    <w:name w:val="Header"/>
    <w:basedOn w:val="Normal"/>
    <w:link w:val="NagwekZnak"/>
    <w:uiPriority w:val="99"/>
    <w:rsid w:val="00866294"/>
    <w:pPr>
      <w:tabs>
        <w:tab w:val="clear" w:pos="720"/>
        <w:tab w:val="center" w:pos="4536" w:leader="none"/>
        <w:tab w:val="right" w:pos="9072" w:leader="none"/>
      </w:tabs>
    </w:pPr>
    <w:rPr/>
  </w:style>
  <w:style w:type="paragraph" w:styleId="Stopka">
    <w:name w:val="Footer"/>
    <w:basedOn w:val="Normal"/>
    <w:link w:val="StopkaZnak"/>
    <w:uiPriority w:val="99"/>
    <w:rsid w:val="00866294"/>
    <w:pPr>
      <w:tabs>
        <w:tab w:val="clear" w:pos="720"/>
        <w:tab w:val="center" w:pos="4536" w:leader="none"/>
        <w:tab w:val="right" w:pos="9072" w:leader="none"/>
      </w:tabs>
    </w:pPr>
    <w:rPr/>
  </w:style>
  <w:style w:type="paragraph" w:styleId="ListParagraph">
    <w:name w:val="List Paragraph"/>
    <w:basedOn w:val="Normal"/>
    <w:uiPriority w:val="34"/>
    <w:qFormat/>
    <w:rsid w:val="00866294"/>
    <w:pPr>
      <w:ind w:left="708" w:hanging="0"/>
    </w:pPr>
    <w:rPr/>
  </w:style>
  <w:style w:type="paragraph" w:styleId="BalloonText">
    <w:name w:val="Balloon Text"/>
    <w:basedOn w:val="Normal"/>
    <w:link w:val="TekstdymkaZnak"/>
    <w:uiPriority w:val="99"/>
    <w:semiHidden/>
    <w:unhideWhenUsed/>
    <w:qFormat/>
    <w:rsid w:val="006b75b1"/>
    <w:pPr/>
    <w:rPr>
      <w:rFonts w:ascii="Tahoma" w:hAnsi="Tahoma" w:cs="Tahoma"/>
      <w:sz w:val="16"/>
      <w:szCs w:val="16"/>
    </w:rPr>
  </w:style>
  <w:style w:type="paragraph" w:styleId="Default" w:customStyle="1">
    <w:name w:val="Default"/>
    <w:qFormat/>
    <w:rsid w:val="006d774f"/>
    <w:pPr>
      <w:widowControl/>
      <w:bidi w:val="0"/>
      <w:spacing w:lineRule="auto" w:line="240" w:before="0" w:after="0"/>
      <w:jc w:val="left"/>
    </w:pPr>
    <w:rPr>
      <w:rFonts w:ascii="Arial" w:hAnsi="Arial" w:eastAsia="Calibri" w:cs="Arial"/>
      <w:color w:val="000000"/>
      <w:kern w:val="0"/>
      <w:sz w:val="24"/>
      <w:szCs w:val="24"/>
      <w:lang w:val="pl-PL" w:eastAsia="en-US" w:bidi="ar-SA"/>
    </w:rPr>
  </w:style>
  <w:style w:type="paragraph" w:styleId="Standard">
    <w:name w:val="Standard"/>
    <w:qFormat/>
    <w:pPr>
      <w:widowControl/>
      <w:suppressAutoHyphens w:val="true"/>
      <w:bidi w:val="0"/>
      <w:jc w:val="left"/>
      <w:textAlignment w:val="baseline"/>
    </w:pPr>
    <w:rPr>
      <w:rFonts w:ascii="Times New Roman" w:hAnsi="Times New Roman" w:eastAsia="NSimSun" w:cs="Arial"/>
      <w:color w:val="auto"/>
      <w:kern w:val="2"/>
      <w:sz w:val="24"/>
      <w:szCs w:val="24"/>
      <w:lang w:val="pl-PL" w:eastAsia="zh-CN" w:bidi="hi-IN"/>
    </w:rPr>
  </w:style>
  <w:style w:type="numbering" w:styleId="NoList" w:default="1">
    <w:name w:val="No List"/>
    <w:uiPriority w:val="99"/>
    <w:semiHidden/>
    <w:unhideWhenUsed/>
    <w:qFormat/>
  </w:style>
  <w:style w:type="numbering" w:styleId="WW8Num11">
    <w:name w:val="WW8Num11"/>
    <w:qFormat/>
  </w:style>
  <w:style w:type="numbering" w:styleId="WW8Num3">
    <w:name w:val="WW8Num3"/>
    <w:qFormat/>
  </w:style>
  <w:style w:type="numbering" w:styleId="WW8Num7">
    <w:name w:val="WW8Num7"/>
    <w:qFormat/>
  </w:style>
  <w:style w:type="numbering" w:styleId="WW8Num12">
    <w:name w:val="WW8Num12"/>
    <w:qFormat/>
  </w:style>
  <w:style w:type="numbering" w:styleId="WW8Num4">
    <w:name w:val="WW8Num4"/>
    <w:qFormat/>
  </w:style>
  <w:style w:type="numbering" w:styleId="WW8Num8">
    <w:name w:val="WW8Num8"/>
    <w:qFormat/>
  </w:style>
  <w:style w:type="numbering" w:styleId="WW8Num6">
    <w:name w:val="WW8Num6"/>
    <w:qFormat/>
  </w:style>
  <w:style w:type="numbering" w:styleId="WW8Num5">
    <w:name w:val="WW8Num5"/>
    <w:qFormat/>
  </w:style>
  <w:style w:type="numbering" w:styleId="WW8Num10">
    <w:name w:val="WW8Num10"/>
    <w:qFormat/>
  </w:style>
  <w:style w:type="numbering" w:styleId="WW8Num9">
    <w:name w:val="WW8Num9"/>
    <w:qFormat/>
  </w:style>
  <w:style w:type="numbering" w:styleId="WW8Num2">
    <w:name w:val="WW8Num2"/>
    <w:qFormat/>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table" w:styleId="Tabela-Siatka">
    <w:name w:val="Table Grid"/>
    <w:basedOn w:val="Standardowy"/>
    <w:uiPriority w:val="59"/>
    <w:rsid w:val="006d774f"/>
    <w:pPr>
      <w:spacing w:after="0" w:line="240" w:lineRule="auto"/>
    </w:p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package" Target="embeddings/oleObject1.docx"/><Relationship Id="rId3" Type="http://schemas.openxmlformats.org/officeDocument/2006/relationships/image" Target="media/image1.emf"/><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1105AF-EE55-45C0-BB7A-752BC3EDD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Application>LibreOffice/6.3.3.2$Windows_X86_64 LibreOffice_project/a64200df03143b798afd1ec74a12ab50359878ed</Application>
  <Pages>16</Pages>
  <Words>4551</Words>
  <Characters>31291</Characters>
  <CharactersWithSpaces>39869</CharactersWithSpaces>
  <Paragraphs>271</Paragraphs>
  <Company>Mops</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2021-09-08T09:57:00Z</dcterms:created>
  <dc:creator>Suchy</dc:creator>
  <dc:description/>
  <dc:language>pl-PL</dc:language>
  <cp:lastModifiedBy/>
  <cp:lastPrinted>2021-09-02T07:09:00Z</cp:lastPrinted>
  <dcterms:modified xsi:type="dcterms:W3CDTF">2021-11-08T16:28:58Z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Mops</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