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246" w:firstLine="708"/>
        <w:jc w:val="right"/>
        <w:rPr>
          <w:rFonts w:ascii="Times New Roman" w:hAnsi="Times New Roman"/>
        </w:rPr>
      </w:pPr>
      <w:r>
        <w:rPr>
          <w:rFonts w:eastAsia="Calibri" w:cs="Arial"/>
          <w:b/>
        </w:rPr>
        <w:t>Załącznik nr 3 do SWZ</w:t>
      </w:r>
    </w:p>
    <w:p>
      <w:pPr>
        <w:pStyle w:val="Normal"/>
        <w:spacing w:lineRule="auto" w:line="360"/>
        <w:ind w:left="5246" w:firstLine="708"/>
        <w:rPr>
          <w:rFonts w:ascii="Times New Roman" w:hAnsi="Times New Roman"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Normal"/>
        <w:spacing w:lineRule="auto" w:line="360"/>
        <w:ind w:left="4248" w:firstLine="708"/>
        <w:rPr>
          <w:rFonts w:ascii="Trebuchet MS" w:hAnsi="Trebuchet MS" w:cs="Arial"/>
          <w:b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Zamawiający:</w:t>
      </w:r>
    </w:p>
    <w:p>
      <w:pPr>
        <w:pStyle w:val="Normal"/>
        <w:spacing w:lineRule="auto" w:line="276"/>
        <w:rPr>
          <w:rFonts w:ascii="Trebuchet MS" w:hAnsi="Trebuchet MS"/>
          <w:sz w:val="22"/>
        </w:rPr>
      </w:pPr>
      <w:r>
        <w:rPr>
          <w:sz w:val="22"/>
        </w:rPr>
        <w:tab/>
        <w:tab/>
        <w:tab/>
        <w:tab/>
        <w:tab/>
        <w:tab/>
        <w:tab/>
        <w:t>Miejski Ośrodek Pomocy Społecznej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sz w:val="22"/>
        </w:rPr>
        <w:tab/>
        <w:tab/>
        <w:tab/>
        <w:tab/>
        <w:tab/>
        <w:tab/>
        <w:tab/>
        <w:t>w Siemiatyczach</w:t>
      </w:r>
    </w:p>
    <w:p>
      <w:pPr>
        <w:pStyle w:val="Normal"/>
        <w:spacing w:lineRule="auto" w:line="276"/>
        <w:rPr/>
      </w:pPr>
      <w:r>
        <w:rPr>
          <w:sz w:val="22"/>
        </w:rPr>
        <w:tab/>
        <w:tab/>
        <w:tab/>
        <w:tab/>
        <w:tab/>
        <w:tab/>
        <w:tab/>
        <w:t xml:space="preserve">ul. </w:t>
      </w:r>
      <w:r>
        <w:rPr>
          <w:rFonts w:eastAsia="Times New Roman" w:cs="Times New Roman"/>
          <w:sz w:val="22"/>
          <w:szCs w:val="20"/>
          <w:lang w:eastAsia="pl-PL"/>
        </w:rPr>
        <w:t>11 Listopada 35A</w:t>
      </w:r>
    </w:p>
    <w:p>
      <w:pPr>
        <w:pStyle w:val="Normal"/>
        <w:spacing w:lineRule="auto" w:line="360"/>
        <w:ind w:left="4248" w:firstLine="708"/>
        <w:rPr>
          <w:rFonts w:ascii="Times New Roman" w:hAnsi="Times New Roman" w:eastAsia="Times New Roman" w:cs="Times New Roman"/>
          <w:sz w:val="22"/>
          <w:szCs w:val="20"/>
          <w:lang w:eastAsia="pl-PL"/>
        </w:rPr>
      </w:pPr>
      <w:r>
        <w:rPr>
          <w:rFonts w:eastAsia="Times New Roman" w:cs="Times New Roman"/>
          <w:sz w:val="22"/>
          <w:szCs w:val="20"/>
          <w:lang w:eastAsia="pl-PL"/>
        </w:rPr>
        <w:t>17-300 Siemiatycze</w:t>
      </w:r>
    </w:p>
    <w:p>
      <w:pPr>
        <w:pStyle w:val="Normal"/>
        <w:spacing w:lineRule="auto" w:line="360"/>
        <w:rPr>
          <w:rFonts w:ascii="Trebuchet MS" w:hAnsi="Trebuchet MS" w:cs="Arial"/>
          <w:b/>
          <w:b/>
          <w:u w:val="single"/>
        </w:rPr>
      </w:pPr>
      <w:r>
        <w:rPr>
          <w:rFonts w:cs="Arial"/>
          <w:b/>
          <w:u w:val="single"/>
        </w:rPr>
        <w:t>Wykonawca:</w:t>
      </w:r>
    </w:p>
    <w:p>
      <w:pPr>
        <w:pStyle w:val="Normal"/>
        <w:spacing w:lineRule="auto" w:line="360"/>
        <w:ind w:right="5954" w:hanging="0"/>
        <w:rPr>
          <w:rFonts w:ascii="Trebuchet MS" w:hAnsi="Trebuchet MS" w:cs="Arial"/>
          <w:i/>
          <w:i/>
          <w:sz w:val="16"/>
        </w:rPr>
      </w:pPr>
      <w:r>
        <w:rPr>
          <w:rFonts w:cs="Arial"/>
        </w:rPr>
        <w:t>………………………………………………………</w:t>
      </w:r>
      <w:r>
        <w:rPr>
          <w:rFonts w:cs="Arial"/>
          <w:i/>
        </w:rPr>
        <w:t xml:space="preserve"> ………………………</w:t>
      </w:r>
      <w:r>
        <w:rPr>
          <w:rFonts w:cs="Arial"/>
          <w:i/>
        </w:rPr>
        <w:t>...</w:t>
      </w:r>
      <w:r>
        <w:rPr>
          <w:rFonts w:cs="Arial"/>
          <w:i/>
          <w:sz w:val="16"/>
        </w:rPr>
        <w:t xml:space="preserve">(pełna nazwa/firma, adres, </w:t>
      </w:r>
    </w:p>
    <w:p>
      <w:pPr>
        <w:pStyle w:val="Normal"/>
        <w:spacing w:lineRule="auto" w:line="360"/>
        <w:ind w:right="5953" w:hanging="0"/>
        <w:rPr>
          <w:rFonts w:ascii="Trebuchet MS" w:hAnsi="Trebuchet MS" w:cs="Arial"/>
          <w:i/>
          <w:i/>
          <w:sz w:val="16"/>
        </w:rPr>
      </w:pPr>
      <w:r>
        <w:rPr>
          <w:rFonts w:cs="Arial"/>
          <w:i/>
          <w:sz w:val="16"/>
        </w:rPr>
        <w:t xml:space="preserve">w zależności od podmiotu </w:t>
      </w:r>
    </w:p>
    <w:p>
      <w:pPr>
        <w:pStyle w:val="Normal"/>
        <w:spacing w:lineRule="auto" w:line="360"/>
        <w:rPr>
          <w:rFonts w:ascii="Times New Roman" w:hAnsi="Times New Roman" w:cs="Arial"/>
          <w:u w:val="single"/>
        </w:rPr>
      </w:pPr>
      <w:r>
        <w:rPr>
          <w:rFonts w:cs="Arial"/>
          <w:u w:val="single"/>
        </w:rPr>
      </w:r>
    </w:p>
    <w:p>
      <w:pPr>
        <w:pStyle w:val="Normal"/>
        <w:spacing w:lineRule="auto" w:line="360"/>
        <w:rPr>
          <w:rFonts w:ascii="Trebuchet MS" w:hAnsi="Trebuchet MS"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pStyle w:val="Normal"/>
        <w:spacing w:lineRule="auto" w:line="360"/>
        <w:ind w:right="5954" w:hanging="0"/>
        <w:rPr>
          <w:rFonts w:ascii="Times New Roman" w:hAnsi="Times New Roman"/>
        </w:rPr>
      </w:pPr>
      <w:r>
        <w:rPr>
          <w:rFonts w:cs="Arial"/>
        </w:rPr>
        <w:t>……………………………………………………………………………</w:t>
      </w:r>
      <w:r>
        <w:rPr>
          <w:rFonts w:cs="Arial" w:ascii="Trebuchet MS" w:hAnsi="Trebuchet MS"/>
        </w:rPr>
        <w:t>...</w:t>
      </w:r>
    </w:p>
    <w:p>
      <w:pPr>
        <w:pStyle w:val="Normal"/>
        <w:spacing w:lineRule="auto" w:line="360"/>
        <w:ind w:right="5953" w:hanging="0"/>
        <w:rPr>
          <w:rFonts w:ascii="Trebuchet MS" w:hAnsi="Trebuchet MS" w:cs="Arial"/>
          <w:i/>
          <w:i/>
          <w:sz w:val="16"/>
        </w:rPr>
      </w:pPr>
      <w:r>
        <w:rPr>
          <w:rFonts w:cs="Arial"/>
          <w:i/>
          <w:sz w:val="16"/>
        </w:rPr>
        <w:t>(imię, nazwisko, stanowisko/podstawa do reprezentacji)</w:t>
      </w:r>
    </w:p>
    <w:p>
      <w:pPr>
        <w:pStyle w:val="Normal"/>
        <w:spacing w:lineRule="auto" w:line="360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ascii="Trebuchet MS" w:hAnsi="Trebuchet MS" w:cs="Arial"/>
          <w:b/>
          <w:b/>
          <w:u w:val="single"/>
        </w:rPr>
      </w:pPr>
      <w:r>
        <w:rPr>
          <w:rFonts w:cs="Arial"/>
          <w:b/>
          <w:u w:val="single"/>
        </w:rPr>
        <w:t>OŚWIADCZENIE PODMIOTU UDOSTĘPNIAJĄCEGO ZASOBY</w:t>
      </w:r>
    </w:p>
    <w:p>
      <w:pPr>
        <w:pStyle w:val="Normal"/>
        <w:spacing w:lineRule="auto" w:line="360"/>
        <w:jc w:val="center"/>
        <w:rPr>
          <w:rFonts w:ascii="Trebuchet MS" w:hAnsi="Trebuchet MS" w:cs="Arial"/>
          <w:b/>
          <w:b/>
          <w:u w:val="single"/>
        </w:rPr>
      </w:pPr>
      <w:r>
        <w:rPr>
          <w:rFonts w:cs="Arial"/>
          <w:b/>
          <w:u w:val="single"/>
        </w:rPr>
        <w:t xml:space="preserve">O NIEPODLEGANIU WYKLUCZENIU </w:t>
      </w:r>
    </w:p>
    <w:p>
      <w:pPr>
        <w:pStyle w:val="Normal"/>
        <w:spacing w:lineRule="auto" w:line="360"/>
        <w:jc w:val="center"/>
        <w:rPr>
          <w:rFonts w:ascii="Trebuchet MS" w:hAnsi="Trebuchet MS" w:cs="Arial"/>
          <w:b/>
          <w:b/>
          <w:u w:val="single"/>
        </w:rPr>
      </w:pPr>
      <w:r>
        <w:rPr>
          <w:rFonts w:cs="Arial"/>
          <w:b/>
          <w:u w:val="single"/>
        </w:rPr>
        <w:t xml:space="preserve">ORAZ SPEŁNIANIU WARUNKÓW UDZIAŁU W POSTĘPOWANIU </w:t>
      </w:r>
    </w:p>
    <w:p>
      <w:pPr>
        <w:pStyle w:val="Normal"/>
        <w:spacing w:lineRule="auto" w:line="360"/>
        <w:jc w:val="center"/>
        <w:rPr>
          <w:rFonts w:ascii="Trebuchet MS" w:hAnsi="Trebuchet MS" w:cs="Arial"/>
          <w:b/>
          <w:b/>
        </w:rPr>
      </w:pPr>
      <w:r>
        <w:rPr>
          <w:rFonts w:cs="Arial"/>
          <w:b/>
        </w:rPr>
        <w:t xml:space="preserve">składane na podstawie art. 125 ust. 1 ustawy z dnia 11 września 2019 r. </w:t>
      </w:r>
    </w:p>
    <w:p>
      <w:pPr>
        <w:pStyle w:val="Normal"/>
        <w:spacing w:lineRule="auto" w:line="360"/>
        <w:jc w:val="center"/>
        <w:rPr>
          <w:rFonts w:ascii="Trebuchet MS" w:hAnsi="Trebuchet MS" w:cs="Arial"/>
          <w:b/>
          <w:b/>
        </w:rPr>
      </w:pPr>
      <w:r>
        <w:rPr>
          <w:rFonts w:cs="Arial"/>
          <w:b/>
        </w:rPr>
        <w:t>Prawo zamówień publicznych (dalej jako: ustawa Pzp)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/>
      </w:pPr>
      <w:r>
        <w:rPr>
          <w:rFonts w:cs="Arial"/>
        </w:rPr>
        <w:t xml:space="preserve">Na potrzeby postępowania o udzielenie zamówienia publicznego pn. </w:t>
      </w:r>
      <w:r>
        <w:rPr>
          <w:rFonts w:eastAsia="Calibri" w:cs="Arial"/>
          <w:b/>
        </w:rPr>
        <w:t>„</w:t>
      </w:r>
      <w:r>
        <w:rPr>
          <w:rFonts w:eastAsia="SimSun, 宋体" w:cs="Times New Roman"/>
          <w:b/>
          <w:bCs/>
          <w:i/>
          <w:iCs/>
          <w:lang w:eastAsia="hi-IN"/>
        </w:rPr>
        <w:t>ŚWIADCZENIE SPECJALISTYCZNYCH USŁUG OPIEKUŃCZYCH DLA  OSÓB Z ZABURZENIAMI PSYCHICZNYMI W OKRESIE  01.01.2022 r.-  31.12.2022 r.</w:t>
      </w:r>
      <w:r>
        <w:rPr>
          <w:rFonts w:eastAsia="Calibri" w:cs="Arial"/>
          <w:b/>
        </w:rPr>
        <w:t>”,</w:t>
      </w:r>
      <w:r>
        <w:rPr>
          <w:b/>
        </w:rPr>
        <w:t xml:space="preserve"> 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prowadzonego przez Miejski Ośrodek Pomocy Społecznej </w:t>
        <w:br/>
        <w:t xml:space="preserve">w </w:t>
      </w:r>
      <w:r>
        <w:rPr>
          <w:rFonts w:eastAsia="Times New Roman" w:cs="Arial"/>
          <w:sz w:val="20"/>
          <w:szCs w:val="20"/>
          <w:lang w:eastAsia="pl-PL"/>
        </w:rPr>
        <w:t>Siemiatyczach</w:t>
      </w:r>
      <w:r>
        <w:rPr>
          <w:rFonts w:cs="Arial"/>
        </w:rPr>
        <w:t>,</w:t>
      </w:r>
      <w:r>
        <w:rPr>
          <w:rFonts w:cs="Arial"/>
          <w:i/>
        </w:rPr>
        <w:t xml:space="preserve"> </w:t>
      </w:r>
      <w:r>
        <w:rPr>
          <w:rFonts w:cs="Arial"/>
        </w:rPr>
        <w:t>oświadczam, co następuje: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644" w:hanging="360"/>
        <w:jc w:val="both"/>
        <w:rPr>
          <w:rFonts w:ascii="Trebuchet MS" w:hAnsi="Trebuchet MS" w:eastAsia="Calibri" w:cs="Arial"/>
        </w:rPr>
      </w:pPr>
      <w:r>
        <w:rPr>
          <w:rFonts w:eastAsia="Calibri" w:cs="Arial"/>
        </w:rPr>
        <w:t xml:space="preserve">Mając na uwadze </w:t>
      </w:r>
      <w:r>
        <w:rPr>
          <w:rFonts w:cs="Arial"/>
        </w:rPr>
        <w:t>przesłanki wykluczenia zawarte w art. 108 ust. 1 pkt 1-6, tj.:</w:t>
      </w:r>
    </w:p>
    <w:p>
      <w:pPr>
        <w:pStyle w:val="Normal"/>
        <w:spacing w:lineRule="auto" w:line="240" w:before="0" w:after="0"/>
        <w:ind w:left="644" w:hanging="0"/>
        <w:jc w:val="both"/>
        <w:rPr>
          <w:rFonts w:ascii="Trebuchet MS" w:hAnsi="Trebuchet MS" w:eastAsia="Calibri" w:cs="Arial"/>
        </w:rPr>
      </w:pPr>
      <w:r>
        <w:rPr>
          <w:rFonts w:eastAsia="Calibri" w:cs="Arial"/>
        </w:rPr>
        <w:t>„</w:t>
      </w:r>
      <w:r>
        <w:rPr>
          <w:rFonts w:eastAsia="Calibri" w:cs="Arial"/>
        </w:rPr>
        <w:t>Z postępowania o udzielenie zamówienia wyklucza się wykonawcę:</w:t>
      </w:r>
    </w:p>
    <w:p>
      <w:pPr>
        <w:pStyle w:val="Normal"/>
        <w:spacing w:lineRule="auto" w:line="240" w:before="0" w:after="0"/>
        <w:ind w:left="1276" w:hanging="142"/>
        <w:jc w:val="both"/>
        <w:rPr>
          <w:rFonts w:ascii="Trebuchet MS" w:hAnsi="Trebuchet MS"/>
        </w:rPr>
      </w:pPr>
      <w:r>
        <w:rPr/>
        <w:t>1) będącego osobą fizyczną, którego prawomocnie skazano za przestępstwo: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</w:rPr>
      </w:pPr>
      <w:r>
        <w:rPr/>
        <w:t>a) udziału w zorganizowanej grupie przestępczej albo związku mającym na celu popełnienie przestępstwa lub przestępstwa skarbowego, o którym mowa w art. 258 Kodeksu karnego,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</w:rPr>
      </w:pPr>
      <w:r>
        <w:rPr/>
        <w:t>b) handlu ludźmi, o którym mowa w art. 189a Kodeksu karnego,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</w:rPr>
      </w:pPr>
      <w:r>
        <w:rPr/>
        <w:t>c) o którym mowa w art. 228–230a, art. 250a Kodeksu karnego lub w art. 46 lub art. 48 ustawy z dnia 25 czerwca 2010 r. o sporcie,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</w:rPr>
      </w:pPr>
      <w:r>
        <w:rPr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</w:rPr>
      </w:pPr>
      <w:r>
        <w:rPr/>
        <w:t>e) o charakterze terrorystycznym, o którym mowa w art. 115 § 20 Kodeksu karnego, lub mające na celu popełnienie tego przestępstwa,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</w:rPr>
      </w:pPr>
      <w:r>
        <w:rPr/>
        <w:t xml:space="preserve">f) </w:t>
      </w:r>
      <w:r>
        <w:rPr>
          <w:bCs/>
        </w:rPr>
        <w:t>powierzenia wykonywania pracy małoletniemu cudzoziemcowi</w:t>
      </w:r>
      <w:r>
        <w:rPr/>
        <w:t>, o którym mowa w art. 9 ust. 2 ustawy z dnia 15 czerwca 2012 r. o skutkach powierzania wykonywania pracy cudzoziemcom przebywającym wbrew przepisom na terytorium Rzeczypospolitej Polskiej (Dz. U. poz. 769),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</w:rPr>
      </w:pPr>
      <w:r>
        <w:rPr/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>
      <w:pPr>
        <w:pStyle w:val="Normal"/>
        <w:spacing w:lineRule="auto" w:line="240" w:before="0" w:after="0"/>
        <w:ind w:left="1701" w:hanging="283"/>
        <w:jc w:val="both"/>
        <w:rPr>
          <w:rFonts w:ascii="Trebuchet MS" w:hAnsi="Trebuchet MS"/>
        </w:rPr>
      </w:pPr>
      <w:r>
        <w:rPr/>
        <w:t>h) o którym mowa w art. 9 ust. 1 i 3 lub art. 10 ustawy z dnia 15 czerwca 2012 r. o skutkach powierzania wykonywania pracy cudzoziemcom przebywającym wbrew przepisom na terytorium Rzeczypospolitej Polskiej</w:t>
      </w:r>
    </w:p>
    <w:p>
      <w:pPr>
        <w:pStyle w:val="Normal"/>
        <w:spacing w:lineRule="auto" w:line="240" w:before="0" w:after="0"/>
        <w:ind w:left="1418" w:hanging="283"/>
        <w:jc w:val="both"/>
        <w:rPr>
          <w:rFonts w:ascii="Trebuchet MS" w:hAnsi="Trebuchet MS"/>
        </w:rPr>
      </w:pPr>
      <w:r>
        <w:rPr/>
        <w:t xml:space="preserve">– </w:t>
      </w:r>
      <w:r>
        <w:rPr/>
        <w:t>lub za odpowiedni czyn zabroniony określony w przepisach prawa obcego;</w:t>
      </w:r>
    </w:p>
    <w:p>
      <w:pPr>
        <w:pStyle w:val="Normal"/>
        <w:spacing w:lineRule="auto" w:line="240" w:before="0" w:after="0"/>
        <w:ind w:left="1418" w:hanging="283"/>
        <w:jc w:val="both"/>
        <w:rPr>
          <w:rFonts w:ascii="Trebuchet MS" w:hAnsi="Trebuchet MS"/>
        </w:rPr>
      </w:pPr>
      <w:r>
        <w:rPr/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>
      <w:pPr>
        <w:pStyle w:val="Normal"/>
        <w:spacing w:lineRule="auto" w:line="240" w:before="0" w:after="0"/>
        <w:ind w:left="1418" w:hanging="284"/>
        <w:jc w:val="both"/>
        <w:rPr>
          <w:rFonts w:ascii="Trebuchet MS" w:hAnsi="Trebuchet MS"/>
        </w:rPr>
      </w:pPr>
      <w:r>
        <w:rPr/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>
      <w:pPr>
        <w:pStyle w:val="Normal"/>
        <w:spacing w:lineRule="auto" w:line="240" w:before="0" w:after="0"/>
        <w:ind w:left="1418" w:hanging="284"/>
        <w:jc w:val="both"/>
        <w:rPr>
          <w:rFonts w:ascii="Trebuchet MS" w:hAnsi="Trebuchet MS"/>
        </w:rPr>
      </w:pPr>
      <w:r>
        <w:rPr/>
        <w:t xml:space="preserve">4) wobec którego </w:t>
      </w:r>
      <w:r>
        <w:rPr>
          <w:bCs/>
        </w:rPr>
        <w:t>prawomocnie</w:t>
      </w:r>
      <w:r>
        <w:rPr/>
        <w:t xml:space="preserve">  orzeczono zakaz ubiegania się o zamówienia publiczne;</w:t>
      </w:r>
    </w:p>
    <w:p>
      <w:pPr>
        <w:pStyle w:val="Normal"/>
        <w:spacing w:lineRule="auto" w:line="240" w:before="0" w:after="0"/>
        <w:ind w:left="1418" w:hanging="284"/>
        <w:jc w:val="both"/>
        <w:rPr>
          <w:rFonts w:ascii="Trebuchet MS" w:hAnsi="Trebuchet MS"/>
        </w:rPr>
      </w:pPr>
      <w:r>
        <w:rPr/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>
      <w:pPr>
        <w:pStyle w:val="Normal"/>
        <w:spacing w:lineRule="auto" w:line="240" w:before="0" w:after="0"/>
        <w:ind w:left="1418" w:hanging="284"/>
        <w:jc w:val="both"/>
        <w:rPr>
          <w:rFonts w:ascii="Times New Roman" w:hAnsi="Times New Roman"/>
        </w:rPr>
      </w:pPr>
      <w:r>
        <w:rPr/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Arial"/>
        </w:rPr>
        <w:t xml:space="preserve">oświadczam, że nie podlegam wykluczeniu z postępowania na podstawie art. 108 ust 1 pkt 1-6 ustawy Pzp,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rebuchet MS" w:hAnsi="Trebuchet MS" w:cs="Arial"/>
        </w:rPr>
      </w:pPr>
      <w:r>
        <w:rPr>
          <w:rFonts w:eastAsia="Calibri" w:cs="Arial"/>
        </w:rPr>
        <w:t>o</w:t>
      </w:r>
      <w:r>
        <w:rPr>
          <w:rFonts w:cs="Arial"/>
        </w:rPr>
        <w:t xml:space="preserve">świadczam, że zachodzą w stosunku do mnie podstawy wykluczenia z postępowania na podstawie art. ……………… ustawy Pzp </w:t>
      </w:r>
      <w:r>
        <w:rPr>
          <w:rFonts w:cs="Arial"/>
          <w:i/>
        </w:rPr>
        <w:t>(</w:t>
      </w:r>
      <w:r>
        <w:rPr>
          <w:rFonts w:cs="Arial"/>
          <w:i/>
          <w:sz w:val="18"/>
        </w:rPr>
        <w:t>podać mającą zastosowanie podstawę wykluczenia spośród wymienionych w art. 108 ust. 1 pkt 1-6</w:t>
      </w:r>
      <w:r>
        <w:rPr>
          <w:rFonts w:cs="Arial"/>
          <w:i/>
        </w:rPr>
        <w:t>).</w:t>
      </w:r>
      <w:r>
        <w:rPr>
          <w:rFonts w:cs="Arial"/>
        </w:rPr>
        <w:t xml:space="preserve"> Jednocześnie oświadczam, że w związku z ww. okolicznością, na podstawie art. 110 ust. 2 ustawy Pzp podjąłem następujące środki naprawcze (procedura sanacyjna – samooczyszczenie):………………………………………</w:t>
      </w:r>
    </w:p>
    <w:p>
      <w:pPr>
        <w:pStyle w:val="Normal"/>
        <w:spacing w:lineRule="auto" w:line="240" w:before="0" w:after="0"/>
        <w:ind w:right="28" w:hanging="0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right="28" w:firstLine="644"/>
        <w:jc w:val="both"/>
        <w:rPr>
          <w:rFonts w:ascii="Trebuchet MS" w:hAnsi="Trebuchet MS" w:cs="Arial"/>
        </w:rPr>
      </w:pPr>
      <w:r>
        <w:rPr>
          <w:rFonts w:cs="Arial"/>
        </w:rPr>
        <w:t>Na potwierdzenie powyższego przedkładam następujące środki dowodowe:</w:t>
      </w:r>
    </w:p>
    <w:p>
      <w:pPr>
        <w:pStyle w:val="Normal"/>
        <w:spacing w:lineRule="auto" w:line="240" w:before="0" w:after="0"/>
        <w:ind w:right="28" w:firstLine="644"/>
        <w:jc w:val="both"/>
        <w:rPr>
          <w:rFonts w:ascii="Trebuchet MS" w:hAnsi="Trebuchet MS" w:cs="Arial"/>
        </w:rPr>
      </w:pPr>
      <w:r>
        <w:rPr>
          <w:rFonts w:cs="Arial"/>
        </w:rPr>
        <w:t>1) ………………………………………………..</w:t>
      </w:r>
    </w:p>
    <w:p>
      <w:pPr>
        <w:pStyle w:val="Normal"/>
        <w:spacing w:lineRule="auto" w:line="240" w:before="0" w:after="0"/>
        <w:ind w:right="28" w:firstLine="644"/>
        <w:jc w:val="both"/>
        <w:rPr>
          <w:rFonts w:ascii="Trebuchet MS" w:hAnsi="Trebuchet MS" w:cs="Arial"/>
        </w:rPr>
      </w:pPr>
      <w:r>
        <w:rPr>
          <w:rFonts w:cs="Arial"/>
        </w:rPr>
        <w:t>2) 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"/>
        </w:rPr>
        <w:t xml:space="preserve">Oświadczam, że w celu wykazania spełniania warunków udziału w postępowaniu, określonych przez Zamawiającego w ogłoszeniu o zamówieniu oraz w ust. </w:t>
      </w:r>
      <w:r>
        <w:rPr>
          <w:rFonts w:cs="Arial"/>
        </w:rPr>
        <w:t>1 pkt 3</w:t>
      </w:r>
      <w:r>
        <w:rPr>
          <w:rFonts w:cs="Arial"/>
        </w:rPr>
        <w:t xml:space="preserve"> rozdziału V</w:t>
      </w:r>
      <w:r>
        <w:rPr>
          <w:rFonts w:cs="Arial"/>
        </w:rPr>
        <w:t>II</w:t>
      </w:r>
      <w:r>
        <w:rPr>
          <w:rFonts w:cs="Arial"/>
        </w:rPr>
        <w:t xml:space="preserve"> </w:t>
      </w:r>
      <w:r>
        <w:rPr>
          <w:rFonts w:eastAsia="Times New Roman" w:cs="Arial"/>
          <w:color w:val="auto"/>
          <w:kern w:val="0"/>
          <w:sz w:val="20"/>
          <w:szCs w:val="20"/>
          <w:lang w:val="pl-PL" w:eastAsia="pl-PL" w:bidi="ar-SA"/>
        </w:rPr>
        <w:t>SWZ</w:t>
      </w:r>
      <w:r>
        <w:rPr>
          <w:rFonts w:cs="Arial"/>
        </w:rPr>
        <w:t xml:space="preserve"> udostępniam następujące zasoby:</w:t>
      </w:r>
    </w:p>
    <w:p>
      <w:pPr>
        <w:pStyle w:val="Normal"/>
        <w:spacing w:lineRule="auto" w:line="240" w:before="0" w:after="0"/>
        <w:ind w:right="28" w:hanging="0"/>
        <w:jc w:val="both"/>
        <w:rPr>
          <w:rFonts w:ascii="Trebuchet MS" w:hAnsi="Trebuchet MS" w:cs="Arial"/>
          <w:u w:val="single"/>
        </w:rPr>
      </w:pPr>
      <w:r>
        <w:rPr>
          <w:rFonts w:cs="Arial"/>
          <w:u w:val="single"/>
        </w:rPr>
        <w:t>Udostępniane zasoby:</w:t>
      </w:r>
    </w:p>
    <w:p>
      <w:pPr>
        <w:pStyle w:val="Normal"/>
        <w:spacing w:lineRule="auto" w:line="240" w:before="0" w:after="0"/>
        <w:ind w:right="28" w:hanging="0"/>
        <w:jc w:val="both"/>
        <w:rPr>
          <w:rFonts w:ascii="Times New Roman" w:hAnsi="Times New Roman"/>
        </w:rPr>
      </w:pPr>
      <w:r>
        <w:rPr>
          <w:rFonts w:cs="Arial"/>
        </w:rPr>
        <w:t>……………………………………………………………………………………………………………………………</w:t>
      </w:r>
      <w:r>
        <w:rPr>
          <w:rFonts w:cs="Arial"/>
        </w:rPr>
        <w:t>.………………………………………………………………………………………………………………</w:t>
      </w:r>
      <w:r>
        <w:rPr>
          <w:rFonts w:cs="Arial" w:ascii="Trebuchet MS" w:hAnsi="Trebuchet MS"/>
        </w:rPr>
        <w:t>.</w:t>
      </w:r>
    </w:p>
    <w:p>
      <w:pPr>
        <w:pStyle w:val="Normal"/>
        <w:spacing w:lineRule="auto" w:line="240" w:before="0" w:after="0"/>
        <w:ind w:right="28" w:hanging="0"/>
        <w:jc w:val="both"/>
        <w:rPr>
          <w:rFonts w:ascii="Trebuchet MS" w:hAnsi="Trebuchet MS" w:cs="Arial"/>
          <w:i/>
          <w:i/>
          <w:sz w:val="16"/>
        </w:rPr>
      </w:pPr>
      <w:r>
        <w:rPr>
          <w:rFonts w:cs="Arial"/>
          <w:i/>
          <w:sz w:val="16"/>
        </w:rPr>
        <w:t>(należy wskazać zakres w jakim podmiot trzeci udostępnia zasoby 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18"/>
        </w:rPr>
      </w:pPr>
      <w:r>
        <w:rPr>
          <w:rFonts w:cs="Arial"/>
          <w:sz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"/>
        </w:rPr>
        <w:t xml:space="preserve">Oświadczam, iż spełniam warunki udziału w postępowaniu o udzielenie zamówienia określone w ust. </w:t>
      </w:r>
      <w:r>
        <w:rPr>
          <w:rFonts w:cs="Arial"/>
        </w:rPr>
        <w:t>1 pkt 3</w:t>
      </w:r>
      <w:r>
        <w:rPr>
          <w:rFonts w:cs="Arial"/>
        </w:rPr>
        <w:t xml:space="preserve"> rozdz. V</w:t>
      </w:r>
      <w:r>
        <w:rPr>
          <w:rFonts w:cs="Arial"/>
        </w:rPr>
        <w:t>II</w:t>
      </w:r>
      <w:r>
        <w:rPr>
          <w:rFonts w:cs="Arial"/>
        </w:rPr>
        <w:t xml:space="preserve"> SWZ w zakresie których udostępniam swoje zasoby Wykonawcy w celu wykazania spełniania warunków udziału w postępowaniu.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Aria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left="3540" w:hanging="0"/>
        <w:rPr/>
      </w:pPr>
      <w:r>
        <w:rPr/>
        <w:tab/>
        <w:tab/>
        <w:tab/>
        <w:tab/>
        <w:t xml:space="preserve">           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Trebuchet MS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0505997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136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3cf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45bf4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303c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03c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303cf1"/>
    <w:pPr>
      <w:ind w:left="708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45bf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LibreOffice/6.3.3.2$Windows_X86_64 LibreOffice_project/a64200df03143b798afd1ec74a12ab50359878ed</Application>
  <Pages>2</Pages>
  <Words>824</Words>
  <Characters>5180</Characters>
  <CharactersWithSpaces>6001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2021-09-08T07:33:00Z</dcterms:created>
  <dc:creator>Marta Paprocka</dc:creator>
  <dc:description/>
  <dc:language>pl-PL</dc:language>
  <cp:lastModifiedBy/>
  <cp:lastPrinted>2021-01-22T16:14:00Z</cp:lastPrinted>
  <dcterms:modified xsi:type="dcterms:W3CDTF">2021-10-21T11:24:25Z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